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B34D68" w:rsidTr="007E1D85">
        <w:tc>
          <w:tcPr>
            <w:tcW w:w="5211" w:type="dxa"/>
            <w:hideMark/>
          </w:tcPr>
          <w:p w:rsidR="007E1D85" w:rsidRPr="00B34D68" w:rsidRDefault="007E1D85" w:rsidP="00B34D6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B34D68" w:rsidRDefault="00523D82" w:rsidP="00B34D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B34D6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B34D68" w:rsidRDefault="00523D82" w:rsidP="00B3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B3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3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B34D68" w:rsidRDefault="007E702A" w:rsidP="00B3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РГУ </w:t>
            </w:r>
            <w:r w:rsidRPr="00DD4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D406A" w:rsidRPr="00181532">
              <w:rPr>
                <w:rFonts w:ascii="Times New Roman" w:hAnsi="Times New Roman"/>
                <w:sz w:val="28"/>
                <w:szCs w:val="28"/>
              </w:rPr>
              <w:t>Комитет медицинского и фармацевтического контроля</w:t>
            </w:r>
          </w:p>
          <w:p w:rsidR="00523D82" w:rsidRPr="00B34D68" w:rsidRDefault="00523D82" w:rsidP="00B34D6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B3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B34D6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81532" w:rsidRPr="00B34D68" w:rsidRDefault="00523D82" w:rsidP="00B34D68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4611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CF1B49" w:rsidRDefault="00523D82" w:rsidP="00CF1B4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34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="00CF1B49"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  <w:r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»_</w:t>
            </w:r>
            <w:proofErr w:type="gramEnd"/>
            <w:r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</w:t>
            </w:r>
            <w:r w:rsidR="00CF1B49"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____20</w:t>
            </w:r>
            <w:r w:rsidR="00CF1B49"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22 </w:t>
            </w:r>
            <w:r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  <w:p w:rsidR="00523D82" w:rsidRPr="00B34D68" w:rsidRDefault="00523D82" w:rsidP="00CF1B4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1B49" w:rsidRPr="00CF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N046565</w:t>
            </w:r>
          </w:p>
        </w:tc>
        <w:tc>
          <w:tcPr>
            <w:tcW w:w="4536" w:type="dxa"/>
          </w:tcPr>
          <w:p w:rsidR="00523D82" w:rsidRPr="00B34D68" w:rsidRDefault="00D46B0B" w:rsidP="00B34D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B34D6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62F1" w:rsidRPr="00B34D68" w:rsidRDefault="003662F1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B34D68" w:rsidRDefault="00D76048" w:rsidP="007C01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</w:t>
      </w:r>
      <w:bookmarkStart w:id="0" w:name="_GoBack"/>
      <w:bookmarkEnd w:id="0"/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</w:p>
    <w:p w:rsidR="00D76048" w:rsidRPr="00B34D68" w:rsidRDefault="00D76048" w:rsidP="007C01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3839A4" w:rsidRPr="00B34D68" w:rsidRDefault="003839A4" w:rsidP="007C01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B34D68" w:rsidRDefault="002C76D7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B34D68" w:rsidRDefault="00D76048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39A4" w:rsidRPr="00B34D68" w:rsidRDefault="003839A4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34D68">
        <w:rPr>
          <w:rFonts w:ascii="Times New Roman" w:eastAsia="Times New Roman" w:hAnsi="Times New Roman"/>
          <w:bCs/>
          <w:sz w:val="28"/>
          <w:szCs w:val="28"/>
          <w:lang w:eastAsia="ru-RU"/>
        </w:rPr>
        <w:t>Ультрапрокт</w:t>
      </w:r>
      <w:proofErr w:type="spellEnd"/>
      <w:r w:rsidRPr="002A2603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®</w:t>
      </w:r>
    </w:p>
    <w:p w:rsidR="002C76D7" w:rsidRPr="00B34D68" w:rsidRDefault="002C76D7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B34D68" w:rsidRDefault="00AE7922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3839A4" w:rsidRPr="00B34D68" w:rsidRDefault="210A3ED9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2603">
        <w:rPr>
          <w:rFonts w:ascii="Times New Roman" w:eastAsia="Times New Roman" w:hAnsi="Times New Roman"/>
          <w:b/>
          <w:bCs/>
          <w:strike/>
          <w:sz w:val="28"/>
          <w:szCs w:val="28"/>
          <w:lang w:eastAsia="ru-RU"/>
        </w:rPr>
        <w:t>-</w:t>
      </w:r>
    </w:p>
    <w:p w:rsidR="00403CE3" w:rsidRDefault="00403CE3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B34D68" w:rsidRDefault="002C76D7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01011" w:rsidRPr="00B34D68" w:rsidRDefault="003839A4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Мазь ректальная</w:t>
      </w:r>
    </w:p>
    <w:p w:rsidR="003839A4" w:rsidRPr="00B34D68" w:rsidRDefault="003839A4" w:rsidP="00B34D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B34D68" w:rsidRDefault="00AE7922" w:rsidP="00B34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B34D6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B34D6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B34D6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D457C1" w:rsidRPr="00D457C1" w:rsidRDefault="003839A4" w:rsidP="00D457C1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trike/>
          <w:color w:val="FF0000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 xml:space="preserve">Сердечно-сосудистая система. </w:t>
      </w:r>
      <w:proofErr w:type="spellStart"/>
      <w:r w:rsidRPr="00B34D68">
        <w:rPr>
          <w:rFonts w:ascii="Times New Roman" w:hAnsi="Times New Roman"/>
          <w:sz w:val="28"/>
          <w:szCs w:val="28"/>
        </w:rPr>
        <w:t>Вазопротекторы</w:t>
      </w:r>
      <w:proofErr w:type="spellEnd"/>
      <w:r w:rsidRPr="00B34D68">
        <w:rPr>
          <w:rFonts w:ascii="Times New Roman" w:hAnsi="Times New Roman"/>
          <w:sz w:val="28"/>
          <w:szCs w:val="28"/>
        </w:rPr>
        <w:t xml:space="preserve">. Средства для лечения геморроя и анальных трещин для </w:t>
      </w:r>
      <w:r w:rsidRPr="00D457C1">
        <w:rPr>
          <w:rFonts w:ascii="Times New Roman" w:hAnsi="Times New Roman"/>
          <w:sz w:val="28"/>
          <w:szCs w:val="28"/>
        </w:rPr>
        <w:t xml:space="preserve">местного применения. </w:t>
      </w:r>
      <w:r w:rsidR="00D457C1" w:rsidRPr="002A2603">
        <w:rPr>
          <w:rFonts w:ascii="Times New Roman" w:hAnsi="Times New Roman"/>
          <w:color w:val="000000"/>
          <w:sz w:val="28"/>
          <w:szCs w:val="28"/>
          <w:lang w:val="kk-KZ"/>
        </w:rPr>
        <w:t>Кортикостероиды</w:t>
      </w:r>
      <w:r w:rsidR="00D457C1" w:rsidRPr="00403CE3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="00D457C1" w:rsidRPr="002A2603">
        <w:rPr>
          <w:rFonts w:ascii="Times New Roman" w:hAnsi="Times New Roman"/>
          <w:color w:val="000000"/>
          <w:sz w:val="28"/>
          <w:szCs w:val="28"/>
          <w:lang w:val="kk-KZ"/>
        </w:rPr>
        <w:t>Флуокортолон</w:t>
      </w:r>
      <w:r w:rsidR="00D457C1" w:rsidRPr="00403CE3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D457C1" w:rsidRDefault="00D457C1" w:rsidP="00D457C1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57C1">
        <w:rPr>
          <w:rFonts w:ascii="Times New Roman" w:hAnsi="Times New Roman"/>
          <w:color w:val="000000"/>
          <w:sz w:val="28"/>
          <w:szCs w:val="28"/>
        </w:rPr>
        <w:t>Код АТХ С05А</w:t>
      </w:r>
      <w:r w:rsidRPr="002A2603">
        <w:rPr>
          <w:rFonts w:ascii="Times New Roman" w:hAnsi="Times New Roman"/>
          <w:color w:val="000000"/>
          <w:sz w:val="28"/>
          <w:szCs w:val="28"/>
        </w:rPr>
        <w:t>А08</w:t>
      </w:r>
    </w:p>
    <w:p w:rsidR="00D457C1" w:rsidRDefault="00D457C1" w:rsidP="00D457C1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76D7" w:rsidRPr="00D457C1" w:rsidRDefault="005444B2" w:rsidP="00D457C1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2558F4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2A26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Cs/>
          <w:sz w:val="28"/>
          <w:szCs w:val="28"/>
          <w:lang w:eastAsia="ru-RU"/>
        </w:rPr>
        <w:t>- внутренний и наружный геморрой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Cs/>
          <w:sz w:val="28"/>
          <w:szCs w:val="28"/>
          <w:lang w:eastAsia="ru-RU"/>
        </w:rPr>
        <w:t>- анальные трещины</w:t>
      </w:r>
    </w:p>
    <w:p w:rsidR="00844CE8" w:rsidRPr="00B34D68" w:rsidRDefault="003839A4" w:rsidP="00B34D6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Cs/>
          <w:sz w:val="28"/>
          <w:szCs w:val="28"/>
          <w:lang w:eastAsia="ru-RU"/>
        </w:rPr>
        <w:t>- проктит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406A" w:rsidRPr="00B34D68" w:rsidRDefault="00DB406A" w:rsidP="00B34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B34D68" w:rsidRDefault="007D0E84" w:rsidP="00B34D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3839A4" w:rsidRPr="00B34D68" w:rsidRDefault="007D0E84" w:rsidP="00DC7E09">
      <w:pPr>
        <w:tabs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 xml:space="preserve">- </w:t>
      </w:r>
      <w:r w:rsidR="003839A4" w:rsidRPr="00B34D68">
        <w:rPr>
          <w:rFonts w:ascii="Times New Roman" w:hAnsi="Times New Roman"/>
          <w:sz w:val="28"/>
          <w:szCs w:val="28"/>
        </w:rPr>
        <w:t xml:space="preserve">гиперчувствительность к активным, особенно к </w:t>
      </w:r>
      <w:proofErr w:type="spellStart"/>
      <w:r w:rsidR="003839A4" w:rsidRPr="00B34D68">
        <w:rPr>
          <w:rFonts w:ascii="Times New Roman" w:hAnsi="Times New Roman"/>
          <w:sz w:val="28"/>
          <w:szCs w:val="28"/>
        </w:rPr>
        <w:t>цинхокаину</w:t>
      </w:r>
      <w:proofErr w:type="spellEnd"/>
      <w:r w:rsidR="003839A4" w:rsidRPr="00B34D68">
        <w:rPr>
          <w:rFonts w:ascii="Times New Roman" w:hAnsi="Times New Roman"/>
          <w:sz w:val="28"/>
          <w:szCs w:val="28"/>
        </w:rPr>
        <w:t xml:space="preserve">   гидрохлориду или любому из компонентов препарата</w:t>
      </w:r>
    </w:p>
    <w:p w:rsidR="003839A4" w:rsidRPr="00B34D68" w:rsidRDefault="003839A4" w:rsidP="00DC7E09">
      <w:pPr>
        <w:tabs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34D68"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Pr="00B34D68">
        <w:rPr>
          <w:rFonts w:ascii="Times New Roman" w:hAnsi="Times New Roman"/>
          <w:sz w:val="28"/>
          <w:szCs w:val="28"/>
        </w:rPr>
        <w:t>туберкулезные или сифилитические процессы в области нанесения   препарата</w:t>
      </w:r>
    </w:p>
    <w:p w:rsidR="003839A4" w:rsidRPr="00B34D68" w:rsidRDefault="003839A4" w:rsidP="00DC7E09">
      <w:pPr>
        <w:tabs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34D68">
        <w:rPr>
          <w:rFonts w:ascii="Times New Roman" w:hAnsi="Times New Roman"/>
          <w:sz w:val="28"/>
          <w:szCs w:val="28"/>
        </w:rPr>
        <w:t xml:space="preserve">вирусные заболевания (ветряная оспа) и поствакцинальные кожные   реакции </w:t>
      </w:r>
    </w:p>
    <w:p w:rsidR="003839A4" w:rsidRPr="00B34D68" w:rsidRDefault="003839A4" w:rsidP="00B34D6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34D68">
        <w:rPr>
          <w:rFonts w:ascii="Times New Roman" w:hAnsi="Times New Roman"/>
          <w:sz w:val="28"/>
          <w:szCs w:val="28"/>
          <w:lang w:val="en-US"/>
        </w:rPr>
        <w:t>I</w:t>
      </w:r>
      <w:r w:rsidRPr="00B34D68">
        <w:rPr>
          <w:rFonts w:ascii="Times New Roman" w:hAnsi="Times New Roman"/>
          <w:sz w:val="28"/>
          <w:szCs w:val="28"/>
        </w:rPr>
        <w:t xml:space="preserve"> триместр беременности</w:t>
      </w:r>
    </w:p>
    <w:p w:rsidR="003839A4" w:rsidRPr="00B34D68" w:rsidRDefault="003839A4" w:rsidP="00B34D6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E84" w:rsidRPr="00B34D68" w:rsidRDefault="007D0E84" w:rsidP="00B34D6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 xml:space="preserve">Необходимо избегать случайного контакта препарата </w:t>
      </w:r>
      <w:proofErr w:type="spellStart"/>
      <w:r w:rsidRPr="00B34D68">
        <w:rPr>
          <w:rFonts w:ascii="Times New Roman" w:hAnsi="Times New Roman"/>
          <w:sz w:val="28"/>
          <w:szCs w:val="28"/>
        </w:rPr>
        <w:t>Ультрапрокт</w:t>
      </w:r>
      <w:proofErr w:type="spellEnd"/>
      <w:r w:rsidRPr="00B34D68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Pr="00B34D68">
        <w:rPr>
          <w:rFonts w:ascii="Times New Roman" w:hAnsi="Times New Roman"/>
          <w:sz w:val="28"/>
          <w:szCs w:val="28"/>
        </w:rPr>
        <w:t xml:space="preserve"> со слизистой глаз. После применения рекомендуется тщательно вымыть руки. 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E84" w:rsidRPr="00B34D68" w:rsidRDefault="007D0E84" w:rsidP="00B34D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3839A4" w:rsidRPr="00B34D68" w:rsidRDefault="003839A4" w:rsidP="00B34D68">
      <w:pPr>
        <w:tabs>
          <w:tab w:val="left" w:pos="-1440"/>
          <w:tab w:val="left" w:pos="-720"/>
          <w:tab w:val="left" w:pos="1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2175220271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Совместное применение с ингибиторами</w:t>
      </w:r>
      <w:r w:rsidRPr="00B34D6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изофермента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D68">
        <w:rPr>
          <w:rFonts w:ascii="Times New Roman" w:eastAsia="Times New Roman" w:hAnsi="Times New Roman"/>
          <w:sz w:val="28"/>
          <w:szCs w:val="28"/>
          <w:lang w:val="en-US" w:eastAsia="ru-RU"/>
        </w:rPr>
        <w:t>CYP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34D6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препараты, содержащие </w:t>
      </w:r>
      <w:proofErr w:type="spellStart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кобицистат</w:t>
      </w:r>
      <w:proofErr w:type="spellEnd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, потенциально повышает риск возникновения системных побочных эффектов.</w:t>
      </w:r>
      <w:r w:rsidRPr="00B34D6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избегать применения данной комбинации в </w:t>
      </w:r>
      <w:r w:rsidR="00070CC3" w:rsidRPr="00B34D68">
        <w:rPr>
          <w:rFonts w:ascii="Times New Roman" w:eastAsia="Times New Roman" w:hAnsi="Times New Roman"/>
          <w:sz w:val="28"/>
          <w:szCs w:val="28"/>
          <w:lang w:eastAsia="ru-RU"/>
        </w:rPr>
        <w:t>случае,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польза не превышает риск побочных эффектов системных кортикостероидов, и следует проводить соответствующий мониторинг пациентов.  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D43297" w:rsidRPr="00B34D68" w:rsidRDefault="00D43297" w:rsidP="00B34D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>При наличии грибковых инфекций необходимо проведение соответствующей противогрибковой терапии</w:t>
      </w:r>
      <w:hyperlink r:id="rId11" w:anchor="up" w:history="1">
        <w:r w:rsidRPr="00B34D6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 w:rsidR="003839A4" w:rsidRPr="00B34D68" w:rsidRDefault="003839A4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>Развитие симптомов системной абсорбции маловероятно в связи с низкими дозами активных компонентов, содержащихся в лекарственном средстве. В случае если происходит всасывание, могут развиться классические побочные реакции кортикостероидов системного характера, хотя и очень слабой степени выраженности.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>В случае длительного применения лекарственных средств, для наружного применения может развиться сенсибилизация. В этом случае необходимо прекратить лечение и назначить соответствующую терапию.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 xml:space="preserve">В случае применения местных кортикостероидов на обширные поверхности кожи, на поврежденную кожу или при использовании </w:t>
      </w:r>
      <w:proofErr w:type="spellStart"/>
      <w:r w:rsidRPr="00B34D68">
        <w:rPr>
          <w:rFonts w:ascii="Times New Roman" w:hAnsi="Times New Roman"/>
          <w:sz w:val="28"/>
          <w:szCs w:val="28"/>
        </w:rPr>
        <w:t>окклюзионных</w:t>
      </w:r>
      <w:proofErr w:type="spellEnd"/>
      <w:r w:rsidRPr="00B34D68">
        <w:rPr>
          <w:rFonts w:ascii="Times New Roman" w:hAnsi="Times New Roman"/>
          <w:sz w:val="28"/>
          <w:szCs w:val="28"/>
        </w:rPr>
        <w:t xml:space="preserve"> повязок, кортикостероиды могут всасываться в достаточных количествах, чтобы вызвать побочные реакции системного характера.</w:t>
      </w:r>
    </w:p>
    <w:p w:rsidR="003839A4" w:rsidRPr="00B34D68" w:rsidRDefault="003839A4" w:rsidP="00B34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 xml:space="preserve">Вспомогательные вещества, содержащиеся в препарате </w:t>
      </w:r>
      <w:proofErr w:type="spellStart"/>
      <w:r w:rsidRPr="00B34D68">
        <w:rPr>
          <w:rFonts w:ascii="Times New Roman" w:hAnsi="Times New Roman"/>
          <w:sz w:val="28"/>
          <w:szCs w:val="28"/>
        </w:rPr>
        <w:t>Ультрапрокт</w:t>
      </w:r>
      <w:proofErr w:type="spellEnd"/>
      <w:r w:rsidRPr="00B34D68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Pr="00B34D68">
        <w:rPr>
          <w:rFonts w:ascii="Times New Roman" w:hAnsi="Times New Roman"/>
          <w:sz w:val="28"/>
          <w:szCs w:val="28"/>
        </w:rPr>
        <w:t xml:space="preserve">, могут уменьшить надежность латексных продуктов, таких как презервативы. </w:t>
      </w:r>
    </w:p>
    <w:p w:rsidR="00C316E0" w:rsidRPr="002A2603" w:rsidRDefault="00C316E0" w:rsidP="002193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ru-RU"/>
        </w:rPr>
      </w:pPr>
      <w:r w:rsidRPr="002A2603">
        <w:rPr>
          <w:rStyle w:val="normaltextrun"/>
          <w:i/>
          <w:iCs/>
          <w:sz w:val="28"/>
          <w:szCs w:val="28"/>
          <w:lang w:val="ru-RU"/>
        </w:rPr>
        <w:t>Нарушени</w:t>
      </w:r>
      <w:r w:rsidR="00E70B93" w:rsidRPr="002A2603">
        <w:rPr>
          <w:rStyle w:val="normaltextrun"/>
          <w:i/>
          <w:iCs/>
          <w:sz w:val="28"/>
          <w:szCs w:val="28"/>
          <w:lang w:val="ru-RU"/>
        </w:rPr>
        <w:t>е</w:t>
      </w:r>
      <w:r w:rsidRPr="002A2603">
        <w:rPr>
          <w:rStyle w:val="normaltextrun"/>
          <w:i/>
          <w:iCs/>
          <w:sz w:val="28"/>
          <w:szCs w:val="28"/>
          <w:lang w:val="ru-RU"/>
        </w:rPr>
        <w:t xml:space="preserve"> зрения</w:t>
      </w:r>
    </w:p>
    <w:p w:rsidR="003839A4" w:rsidRPr="00B34D68" w:rsidRDefault="00C316E0" w:rsidP="00044F7B">
      <w:pPr>
        <w:pStyle w:val="paragraph"/>
        <w:spacing w:before="0" w:beforeAutospacing="0" w:after="0" w:afterAutospacing="0"/>
        <w:jc w:val="both"/>
        <w:textAlignment w:val="baseline"/>
      </w:pPr>
      <w:r w:rsidRPr="002A2603">
        <w:rPr>
          <w:rStyle w:val="normaltextrun"/>
          <w:sz w:val="28"/>
          <w:szCs w:val="28"/>
          <w:lang w:val="ru-RU"/>
        </w:rPr>
        <w:lastRenderedPageBreak/>
        <w:t xml:space="preserve">О нарушениях зрения может сообщаться при системном и местном применении кортикостероидов. Если у пациента появляются такие симптомы, как нечеткость зрения или другие нарушения зрения, следует обратиться к офтальмологу для оценки возможных причин, которые могут включать катаракту, глаукому или редкие заболевания, такие как центральная серозная </w:t>
      </w:r>
      <w:proofErr w:type="spellStart"/>
      <w:r w:rsidRPr="002A2603">
        <w:rPr>
          <w:rStyle w:val="spellingerror"/>
          <w:sz w:val="28"/>
          <w:szCs w:val="28"/>
        </w:rPr>
        <w:t>хориоретинопатия</w:t>
      </w:r>
      <w:proofErr w:type="spellEnd"/>
      <w:r w:rsidRPr="002A2603">
        <w:rPr>
          <w:rStyle w:val="normaltextrun"/>
          <w:sz w:val="28"/>
          <w:szCs w:val="28"/>
          <w:lang w:val="ru-RU"/>
        </w:rPr>
        <w:t>, о которых сообщалось после применения системных и местных кортикостероидов.</w:t>
      </w:r>
    </w:p>
    <w:p w:rsidR="00D43297" w:rsidRPr="00B34D68" w:rsidRDefault="00D43297" w:rsidP="00B34D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D68">
        <w:rPr>
          <w:rFonts w:ascii="Times New Roman" w:hAnsi="Times New Roman"/>
          <w:i/>
          <w:sz w:val="28"/>
          <w:szCs w:val="28"/>
        </w:rPr>
        <w:t xml:space="preserve">Применение в педиатрии </w:t>
      </w:r>
    </w:p>
    <w:p w:rsidR="00AD2C16" w:rsidRPr="00B34D68" w:rsidRDefault="00AD2C16" w:rsidP="00B34D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4D68">
        <w:rPr>
          <w:rFonts w:ascii="Times New Roman" w:hAnsi="Times New Roman"/>
          <w:iCs/>
          <w:sz w:val="28"/>
          <w:szCs w:val="28"/>
        </w:rPr>
        <w:t>Препарат должен применяться у новорожденных только в случае необходимости и под контролем врача.</w:t>
      </w:r>
    </w:p>
    <w:p w:rsidR="00D43297" w:rsidRPr="00B34D68" w:rsidRDefault="00D43297" w:rsidP="00B34D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D68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AD2C16" w:rsidRPr="00B34D68" w:rsidRDefault="00AD2C16" w:rsidP="00B34D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34D68">
        <w:rPr>
          <w:rFonts w:ascii="Times New Roman" w:hAnsi="Times New Roman"/>
          <w:iCs/>
          <w:sz w:val="28"/>
          <w:szCs w:val="28"/>
        </w:rPr>
        <w:t xml:space="preserve">Имеются незначительные данные применения </w:t>
      </w:r>
      <w:proofErr w:type="spellStart"/>
      <w:r w:rsidRPr="00B34D68">
        <w:rPr>
          <w:rFonts w:ascii="Times New Roman" w:hAnsi="Times New Roman"/>
          <w:iCs/>
          <w:sz w:val="28"/>
          <w:szCs w:val="28"/>
        </w:rPr>
        <w:t>Ультрапрокт</w:t>
      </w:r>
      <w:proofErr w:type="spellEnd"/>
      <w:r w:rsidRPr="002A2603">
        <w:rPr>
          <w:rFonts w:ascii="Times New Roman" w:hAnsi="Times New Roman"/>
          <w:iCs/>
          <w:sz w:val="28"/>
          <w:szCs w:val="28"/>
          <w:vertAlign w:val="superscript"/>
        </w:rPr>
        <w:t>®</w:t>
      </w:r>
      <w:r w:rsidRPr="00B34D68">
        <w:rPr>
          <w:rFonts w:ascii="Times New Roman" w:hAnsi="Times New Roman"/>
          <w:iCs/>
          <w:sz w:val="28"/>
          <w:szCs w:val="28"/>
        </w:rPr>
        <w:t xml:space="preserve"> мазь </w:t>
      </w:r>
      <w:r w:rsidR="00070CC3" w:rsidRPr="00B34D68">
        <w:rPr>
          <w:rFonts w:ascii="Times New Roman" w:hAnsi="Times New Roman"/>
          <w:iCs/>
          <w:sz w:val="28"/>
          <w:szCs w:val="28"/>
        </w:rPr>
        <w:t>у беременных</w:t>
      </w:r>
      <w:r w:rsidRPr="00B34D68">
        <w:rPr>
          <w:rFonts w:ascii="Times New Roman" w:hAnsi="Times New Roman"/>
          <w:iCs/>
          <w:sz w:val="28"/>
          <w:szCs w:val="28"/>
        </w:rPr>
        <w:t xml:space="preserve"> женщин. </w:t>
      </w:r>
    </w:p>
    <w:p w:rsidR="00AD2C16" w:rsidRPr="00B34D68" w:rsidRDefault="00AD2C16" w:rsidP="00B34D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34D68">
        <w:rPr>
          <w:rFonts w:ascii="Times New Roman" w:hAnsi="Times New Roman"/>
          <w:iCs/>
          <w:sz w:val="28"/>
          <w:szCs w:val="28"/>
        </w:rPr>
        <w:t xml:space="preserve">Показана репродуктивная токсичность </w:t>
      </w:r>
      <w:proofErr w:type="spellStart"/>
      <w:r w:rsidRPr="00B34D68">
        <w:rPr>
          <w:rFonts w:ascii="Times New Roman" w:hAnsi="Times New Roman"/>
          <w:iCs/>
          <w:sz w:val="28"/>
          <w:szCs w:val="28"/>
        </w:rPr>
        <w:t>флуокортолона</w:t>
      </w:r>
      <w:proofErr w:type="spellEnd"/>
      <w:r w:rsidRPr="00B34D6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34D68">
        <w:rPr>
          <w:rFonts w:ascii="Times New Roman" w:hAnsi="Times New Roman"/>
          <w:iCs/>
          <w:sz w:val="28"/>
          <w:szCs w:val="28"/>
        </w:rPr>
        <w:t>пивалата</w:t>
      </w:r>
      <w:proofErr w:type="spellEnd"/>
      <w:r w:rsidRPr="00B34D68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B34D68">
        <w:rPr>
          <w:rFonts w:ascii="Times New Roman" w:hAnsi="Times New Roman"/>
          <w:iCs/>
          <w:sz w:val="28"/>
          <w:szCs w:val="28"/>
        </w:rPr>
        <w:t>флуокортолона</w:t>
      </w:r>
      <w:proofErr w:type="spellEnd"/>
      <w:r w:rsidRPr="00B34D6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34D68">
        <w:rPr>
          <w:rFonts w:ascii="Times New Roman" w:hAnsi="Times New Roman"/>
          <w:iCs/>
          <w:sz w:val="28"/>
          <w:szCs w:val="28"/>
        </w:rPr>
        <w:t>гексаноата</w:t>
      </w:r>
      <w:proofErr w:type="spellEnd"/>
      <w:r w:rsidRPr="00B34D68">
        <w:rPr>
          <w:rFonts w:ascii="Times New Roman" w:hAnsi="Times New Roman"/>
          <w:iCs/>
          <w:sz w:val="28"/>
          <w:szCs w:val="28"/>
        </w:rPr>
        <w:t xml:space="preserve">. Как правило, следует избегать использования местных препаратов, содержащих кортикостероиды, во время первого триместра беременности. </w:t>
      </w:r>
    </w:p>
    <w:p w:rsidR="00AD2C16" w:rsidRPr="00B34D68" w:rsidRDefault="00AD2C16" w:rsidP="00B34D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34D68">
        <w:rPr>
          <w:rFonts w:ascii="Times New Roman" w:hAnsi="Times New Roman"/>
          <w:iCs/>
          <w:sz w:val="28"/>
          <w:szCs w:val="28"/>
        </w:rPr>
        <w:t xml:space="preserve">Применение препарата </w:t>
      </w:r>
      <w:proofErr w:type="spellStart"/>
      <w:r w:rsidRPr="00B34D68">
        <w:rPr>
          <w:rFonts w:ascii="Times New Roman" w:hAnsi="Times New Roman"/>
          <w:iCs/>
          <w:sz w:val="28"/>
          <w:szCs w:val="28"/>
        </w:rPr>
        <w:t>Ультрапрокт</w:t>
      </w:r>
      <w:proofErr w:type="spellEnd"/>
      <w:r w:rsidRPr="002A2603">
        <w:rPr>
          <w:rFonts w:ascii="Times New Roman" w:hAnsi="Times New Roman"/>
          <w:iCs/>
          <w:sz w:val="28"/>
          <w:szCs w:val="28"/>
          <w:vertAlign w:val="superscript"/>
        </w:rPr>
        <w:t>®</w:t>
      </w:r>
      <w:r w:rsidRPr="00B34D68">
        <w:rPr>
          <w:rFonts w:ascii="Times New Roman" w:hAnsi="Times New Roman"/>
          <w:iCs/>
          <w:sz w:val="28"/>
          <w:szCs w:val="28"/>
        </w:rPr>
        <w:t xml:space="preserve"> суппозитории у беременных женщин, указывает на повышение вероятного риска развития </w:t>
      </w:r>
      <w:proofErr w:type="spellStart"/>
      <w:r w:rsidRPr="00B34D68">
        <w:rPr>
          <w:rFonts w:ascii="Times New Roman" w:hAnsi="Times New Roman"/>
          <w:iCs/>
          <w:sz w:val="28"/>
          <w:szCs w:val="28"/>
        </w:rPr>
        <w:t>незаращения</w:t>
      </w:r>
      <w:proofErr w:type="spellEnd"/>
      <w:r w:rsidRPr="00B34D68">
        <w:rPr>
          <w:rFonts w:ascii="Times New Roman" w:hAnsi="Times New Roman"/>
          <w:iCs/>
          <w:sz w:val="28"/>
          <w:szCs w:val="28"/>
        </w:rPr>
        <w:t xml:space="preserve"> твердого неба у новорожденных, матери которых получали системное лечение глюкокортикоидами во время первого триместра беременности.</w:t>
      </w:r>
    </w:p>
    <w:p w:rsidR="00AD2C16" w:rsidRPr="00B34D68" w:rsidRDefault="00D457C1" w:rsidP="00B34D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A2603">
        <w:rPr>
          <w:rFonts w:ascii="Times New Roman" w:eastAsia="Times New Roman" w:hAnsi="Times New Roman"/>
          <w:sz w:val="28"/>
          <w:szCs w:val="28"/>
          <w:lang w:eastAsia="ru-RU"/>
        </w:rPr>
        <w:t>Нет данных о том,</w:t>
      </w:r>
      <w:r w:rsidRPr="00044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C16" w:rsidRPr="00B34D68">
        <w:rPr>
          <w:rFonts w:ascii="Times New Roman" w:hAnsi="Times New Roman"/>
          <w:iCs/>
          <w:sz w:val="28"/>
          <w:szCs w:val="28"/>
        </w:rPr>
        <w:t xml:space="preserve">что </w:t>
      </w:r>
      <w:proofErr w:type="spellStart"/>
      <w:r w:rsidR="00AD2C16" w:rsidRPr="00B34D68">
        <w:rPr>
          <w:rFonts w:ascii="Times New Roman" w:hAnsi="Times New Roman"/>
          <w:iCs/>
          <w:sz w:val="28"/>
          <w:szCs w:val="28"/>
        </w:rPr>
        <w:t>флуороктолон</w:t>
      </w:r>
      <w:proofErr w:type="spellEnd"/>
      <w:r w:rsidR="00AD2C16" w:rsidRPr="00B34D6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AD2C16" w:rsidRPr="00B34D68">
        <w:rPr>
          <w:rFonts w:ascii="Times New Roman" w:hAnsi="Times New Roman"/>
          <w:iCs/>
          <w:sz w:val="28"/>
          <w:szCs w:val="28"/>
        </w:rPr>
        <w:t>пивалат</w:t>
      </w:r>
      <w:proofErr w:type="spellEnd"/>
      <w:r w:rsidR="00AD2C16" w:rsidRPr="00B34D6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AD2C16" w:rsidRPr="00B34D68">
        <w:rPr>
          <w:rFonts w:ascii="Times New Roman" w:hAnsi="Times New Roman"/>
          <w:iCs/>
          <w:sz w:val="28"/>
          <w:szCs w:val="28"/>
        </w:rPr>
        <w:t>флуокортолон</w:t>
      </w:r>
      <w:proofErr w:type="spellEnd"/>
      <w:r w:rsidR="00AD2C16" w:rsidRPr="00B34D6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AD2C16" w:rsidRPr="00B34D68">
        <w:rPr>
          <w:rFonts w:ascii="Times New Roman" w:hAnsi="Times New Roman"/>
          <w:iCs/>
          <w:sz w:val="28"/>
          <w:szCs w:val="28"/>
        </w:rPr>
        <w:t>гексаноат</w:t>
      </w:r>
      <w:proofErr w:type="spellEnd"/>
      <w:r w:rsidR="00AD2C16" w:rsidRPr="00B34D68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AD2C16" w:rsidRPr="00B34D68">
        <w:rPr>
          <w:rFonts w:ascii="Times New Roman" w:hAnsi="Times New Roman"/>
          <w:iCs/>
          <w:sz w:val="28"/>
          <w:szCs w:val="28"/>
        </w:rPr>
        <w:t>цинкохаин</w:t>
      </w:r>
      <w:proofErr w:type="spellEnd"/>
      <w:r w:rsidR="00AD2C16" w:rsidRPr="00B34D68">
        <w:rPr>
          <w:rFonts w:ascii="Times New Roman" w:hAnsi="Times New Roman"/>
          <w:iCs/>
          <w:sz w:val="28"/>
          <w:szCs w:val="28"/>
        </w:rPr>
        <w:t xml:space="preserve"> гидрохлорид выделяется с грудным молоком.</w:t>
      </w:r>
    </w:p>
    <w:p w:rsidR="00AD2C16" w:rsidRPr="00B34D68" w:rsidRDefault="00AD2C16" w:rsidP="00B34D6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34D68">
        <w:rPr>
          <w:rFonts w:ascii="Times New Roman" w:hAnsi="Times New Roman"/>
          <w:iCs/>
          <w:sz w:val="28"/>
          <w:szCs w:val="28"/>
        </w:rPr>
        <w:t xml:space="preserve">При клиническом показании для лечения препаратом </w:t>
      </w:r>
      <w:proofErr w:type="spellStart"/>
      <w:r w:rsidRPr="00B34D68">
        <w:rPr>
          <w:rFonts w:ascii="Times New Roman" w:hAnsi="Times New Roman"/>
          <w:iCs/>
          <w:sz w:val="28"/>
          <w:szCs w:val="28"/>
        </w:rPr>
        <w:t>Ультрапрокт</w:t>
      </w:r>
      <w:proofErr w:type="spellEnd"/>
      <w:r w:rsidRPr="002A2603">
        <w:rPr>
          <w:rFonts w:ascii="Times New Roman" w:hAnsi="Times New Roman"/>
          <w:iCs/>
          <w:sz w:val="28"/>
          <w:szCs w:val="28"/>
          <w:vertAlign w:val="superscript"/>
        </w:rPr>
        <w:t>®</w:t>
      </w:r>
      <w:r w:rsidRPr="00B34D68">
        <w:rPr>
          <w:rFonts w:ascii="Times New Roman" w:hAnsi="Times New Roman"/>
          <w:iCs/>
          <w:sz w:val="28"/>
          <w:szCs w:val="28"/>
        </w:rPr>
        <w:t xml:space="preserve"> в период беременности и лактации следует тщательно взвешивать потенциальный риск и ожидаемую пользу от лечения. В частности, следует избегать длительного применения препарата.</w:t>
      </w:r>
    </w:p>
    <w:p w:rsidR="00FA4F7C" w:rsidRPr="00B34D68" w:rsidRDefault="00FA4F7C" w:rsidP="00B34D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D6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AD2C16" w:rsidRPr="00B34D68" w:rsidRDefault="00AD2C16" w:rsidP="00B34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Не влияет.</w:t>
      </w:r>
    </w:p>
    <w:p w:rsidR="007D0E84" w:rsidRPr="00B34D68" w:rsidRDefault="007D0E84" w:rsidP="00B34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B34D68" w:rsidRDefault="00DB406A" w:rsidP="00B34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5C4B12" w:rsidRPr="00B34D68" w:rsidRDefault="00DB406A" w:rsidP="00B34D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3" w:name="2175220274"/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543B0" w:rsidRPr="00B34D68" w:rsidRDefault="00A543B0" w:rsidP="00B34D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4" w:name="2175220275"/>
      <w:bookmarkEnd w:id="3"/>
      <w:proofErr w:type="spellStart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Ультрапрокт</w:t>
      </w:r>
      <w:proofErr w:type="spellEnd"/>
      <w:r w:rsidRPr="002A260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 мазь следует накладывать тонким слоем дважды в день, в первый день для скорейшего облегчения симптоматики – до трех или четырех раз. Во избежание рецидивов следует продолжать применять </w:t>
      </w:r>
      <w:proofErr w:type="spellStart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Ультрапрокт</w:t>
      </w:r>
      <w:proofErr w:type="spellEnd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® ещё, по крайней мере, в течение одной недели, хотя с меньшей частотой (1 раз в день), даже при полном исчезновении 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симптомов. Обычно наступает быстрое улучшение, но это не должно служить основанием для слишком скорого прекращения лечения. Однако длительность лечения не должна превышать, насколько это возможно, 4 недель. </w:t>
      </w:r>
    </w:p>
    <w:p w:rsidR="005C4B12" w:rsidRPr="00B34D68" w:rsidRDefault="00DB406A" w:rsidP="00B34D6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B34D6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543B0" w:rsidRPr="00B34D68" w:rsidRDefault="00A543B0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2175220276"/>
      <w:bookmarkEnd w:id="4"/>
      <w:r w:rsidRPr="00B34D68">
        <w:rPr>
          <w:rFonts w:ascii="Times New Roman" w:hAnsi="Times New Roman"/>
          <w:color w:val="000000"/>
          <w:sz w:val="28"/>
          <w:szCs w:val="28"/>
        </w:rPr>
        <w:t xml:space="preserve">Перед использованием </w:t>
      </w:r>
      <w:proofErr w:type="spellStart"/>
      <w:r w:rsidRPr="00B34D68">
        <w:rPr>
          <w:rFonts w:ascii="Times New Roman" w:hAnsi="Times New Roman"/>
          <w:color w:val="000000"/>
          <w:sz w:val="28"/>
          <w:szCs w:val="28"/>
        </w:rPr>
        <w:t>Ультрапрокт</w:t>
      </w:r>
      <w:proofErr w:type="spellEnd"/>
      <w:r w:rsidRPr="00B34D68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®</w:t>
      </w:r>
      <w:r w:rsidRPr="00B34D68">
        <w:rPr>
          <w:rFonts w:ascii="Times New Roman" w:hAnsi="Times New Roman"/>
          <w:color w:val="000000"/>
          <w:sz w:val="28"/>
          <w:szCs w:val="28"/>
        </w:rPr>
        <w:t xml:space="preserve"> мази следует тщательно очистить анальную область. Лучше всего применять </w:t>
      </w:r>
      <w:proofErr w:type="spellStart"/>
      <w:r w:rsidRPr="00B34D68">
        <w:rPr>
          <w:rFonts w:ascii="Times New Roman" w:hAnsi="Times New Roman"/>
          <w:color w:val="000000"/>
          <w:sz w:val="28"/>
          <w:szCs w:val="28"/>
        </w:rPr>
        <w:t>Ультрапрокт</w:t>
      </w:r>
      <w:proofErr w:type="spellEnd"/>
      <w:r w:rsidRPr="00B34D68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®</w:t>
      </w:r>
      <w:r w:rsidRPr="00B34D68">
        <w:rPr>
          <w:rFonts w:ascii="Times New Roman" w:hAnsi="Times New Roman"/>
          <w:color w:val="000000"/>
          <w:sz w:val="28"/>
          <w:szCs w:val="28"/>
        </w:rPr>
        <w:t xml:space="preserve"> после дефекации. </w:t>
      </w:r>
    </w:p>
    <w:p w:rsidR="00A543B0" w:rsidRPr="00B34D68" w:rsidRDefault="00A543B0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D68">
        <w:rPr>
          <w:rFonts w:ascii="Times New Roman" w:hAnsi="Times New Roman"/>
          <w:color w:val="000000"/>
          <w:sz w:val="28"/>
          <w:szCs w:val="28"/>
        </w:rPr>
        <w:t>Небольшое количество ректальной мази (размером примерно с горошину), следует распределить вокруг ануса и анального отверстия. Для введения мази в прямую кишку следует использовать прилагаемый наконечник.  Однако, при наличии сильного, вызывающего острую</w:t>
      </w:r>
      <w:r w:rsidR="006E322C" w:rsidRPr="00B34D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D68">
        <w:rPr>
          <w:rFonts w:ascii="Times New Roman" w:hAnsi="Times New Roman"/>
          <w:color w:val="000000"/>
          <w:sz w:val="28"/>
          <w:szCs w:val="28"/>
        </w:rPr>
        <w:t>боль воспаления рекомендуется вначале нанести мазь пальцем.</w:t>
      </w:r>
    </w:p>
    <w:p w:rsidR="005C4B12" w:rsidRPr="00B34D68" w:rsidRDefault="00DB406A" w:rsidP="00B34D6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6" w:name="2175220277"/>
      <w:bookmarkEnd w:id="5"/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B34D6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543B0" w:rsidRPr="00B34D68" w:rsidRDefault="00A543B0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2175220278"/>
      <w:bookmarkEnd w:id="6"/>
      <w:r w:rsidRPr="00B34D68">
        <w:rPr>
          <w:rFonts w:ascii="Times New Roman" w:hAnsi="Times New Roman"/>
          <w:color w:val="000000"/>
          <w:sz w:val="28"/>
          <w:szCs w:val="28"/>
        </w:rPr>
        <w:t xml:space="preserve">Длительность лечения не должна превышать, насколько это возможно, 4 недель. </w:t>
      </w:r>
    </w:p>
    <w:p w:rsidR="005C4B12" w:rsidRPr="00B34D68" w:rsidRDefault="00DB406A" w:rsidP="00B34D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B34D68">
        <w:rPr>
          <w:rFonts w:ascii="Times New Roman" w:hAnsi="Times New Roman"/>
          <w:i/>
          <w:sz w:val="28"/>
          <w:szCs w:val="28"/>
        </w:rPr>
        <w:t xml:space="preserve"> </w:t>
      </w:r>
    </w:p>
    <w:p w:rsidR="00A543B0" w:rsidRPr="00B34D68" w:rsidRDefault="00A543B0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2175220279"/>
      <w:bookmarkEnd w:id="7"/>
      <w:r w:rsidRPr="00B34D68">
        <w:rPr>
          <w:rFonts w:ascii="Times New Roman" w:hAnsi="Times New Roman"/>
          <w:color w:val="000000"/>
          <w:sz w:val="28"/>
          <w:szCs w:val="28"/>
        </w:rPr>
        <w:t xml:space="preserve">В соответствии с результатами исследований на предмет острой токсичности сложных эфиров </w:t>
      </w:r>
      <w:proofErr w:type="spellStart"/>
      <w:r w:rsidRPr="00B34D68">
        <w:rPr>
          <w:rFonts w:ascii="Times New Roman" w:hAnsi="Times New Roman"/>
          <w:color w:val="000000"/>
          <w:sz w:val="28"/>
          <w:szCs w:val="28"/>
        </w:rPr>
        <w:t>флуокортолона</w:t>
      </w:r>
      <w:proofErr w:type="spellEnd"/>
      <w:r w:rsidRPr="00B34D6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34D68">
        <w:rPr>
          <w:rFonts w:ascii="Times New Roman" w:hAnsi="Times New Roman"/>
          <w:color w:val="000000"/>
          <w:sz w:val="28"/>
          <w:szCs w:val="28"/>
        </w:rPr>
        <w:t>цинхокаина</w:t>
      </w:r>
      <w:proofErr w:type="spellEnd"/>
      <w:r w:rsidRPr="00B34D68">
        <w:rPr>
          <w:rFonts w:ascii="Times New Roman" w:hAnsi="Times New Roman"/>
          <w:color w:val="000000"/>
          <w:sz w:val="28"/>
          <w:szCs w:val="28"/>
        </w:rPr>
        <w:t xml:space="preserve"> гидрохлорида маловероятно проявление острой интоксикации при однократном ректальном или </w:t>
      </w:r>
      <w:proofErr w:type="spellStart"/>
      <w:r w:rsidRPr="00B34D68">
        <w:rPr>
          <w:rFonts w:ascii="Times New Roman" w:hAnsi="Times New Roman"/>
          <w:color w:val="000000"/>
          <w:sz w:val="28"/>
          <w:szCs w:val="28"/>
        </w:rPr>
        <w:t>перианальном</w:t>
      </w:r>
      <w:proofErr w:type="spellEnd"/>
      <w:r w:rsidRPr="00B34D68">
        <w:rPr>
          <w:rFonts w:ascii="Times New Roman" w:hAnsi="Times New Roman"/>
          <w:color w:val="000000"/>
          <w:sz w:val="28"/>
          <w:szCs w:val="28"/>
        </w:rPr>
        <w:t xml:space="preserve"> применении препарата </w:t>
      </w:r>
      <w:proofErr w:type="spellStart"/>
      <w:r w:rsidRPr="00B34D68">
        <w:rPr>
          <w:rFonts w:ascii="Times New Roman" w:hAnsi="Times New Roman"/>
          <w:color w:val="000000"/>
          <w:sz w:val="28"/>
          <w:szCs w:val="28"/>
        </w:rPr>
        <w:t>Ультрапрокт</w:t>
      </w:r>
      <w:proofErr w:type="spellEnd"/>
      <w:r w:rsidRPr="002A2603">
        <w:rPr>
          <w:rFonts w:ascii="Times New Roman" w:hAnsi="Times New Roman"/>
          <w:color w:val="000000"/>
          <w:sz w:val="28"/>
          <w:szCs w:val="28"/>
          <w:vertAlign w:val="superscript"/>
        </w:rPr>
        <w:t>®</w:t>
      </w:r>
      <w:r w:rsidRPr="00B34D68">
        <w:rPr>
          <w:rFonts w:ascii="Times New Roman" w:hAnsi="Times New Roman"/>
          <w:color w:val="000000"/>
          <w:sz w:val="28"/>
          <w:szCs w:val="28"/>
        </w:rPr>
        <w:t xml:space="preserve"> даже при случайной передозировке. </w:t>
      </w:r>
    </w:p>
    <w:p w:rsidR="00A543B0" w:rsidRPr="00B34D68" w:rsidRDefault="00A543B0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D68">
        <w:rPr>
          <w:rFonts w:ascii="Times New Roman" w:hAnsi="Times New Roman"/>
          <w:color w:val="000000"/>
          <w:sz w:val="28"/>
          <w:szCs w:val="28"/>
        </w:rPr>
        <w:t xml:space="preserve">Симптомы: при случайном оральном приёме препарата (например, при проглатывании нескольких  граммов мази или нескольких суппозиториев) вероятно, главным образом, проявление побочных действий </w:t>
      </w:r>
      <w:proofErr w:type="spellStart"/>
      <w:r w:rsidRPr="00B34D68">
        <w:rPr>
          <w:rFonts w:ascii="Times New Roman" w:hAnsi="Times New Roman"/>
          <w:color w:val="000000"/>
          <w:sz w:val="28"/>
          <w:szCs w:val="28"/>
        </w:rPr>
        <w:t>цинхокаина</w:t>
      </w:r>
      <w:proofErr w:type="spellEnd"/>
      <w:r w:rsidRPr="00B34D68">
        <w:rPr>
          <w:rFonts w:ascii="Times New Roman" w:hAnsi="Times New Roman"/>
          <w:color w:val="000000"/>
          <w:sz w:val="28"/>
          <w:szCs w:val="28"/>
        </w:rPr>
        <w:t xml:space="preserve"> гидрохлорида соматического характера, которые в зависимости от дозы, могут также проявляться в виде тяжёлых сердечно-сосудистых симптомов (снижение вплоть до остановки сердечной функции) и симптомов нарушения деятельности центральной нервной системы (судороги, торможение вплоть до остановки дыхательной функции).</w:t>
      </w:r>
    </w:p>
    <w:p w:rsidR="00A543B0" w:rsidRPr="00B34D68" w:rsidRDefault="00A543B0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D68">
        <w:rPr>
          <w:rFonts w:ascii="Times New Roman" w:hAnsi="Times New Roman"/>
          <w:color w:val="000000"/>
          <w:sz w:val="28"/>
          <w:szCs w:val="28"/>
        </w:rPr>
        <w:t>Лечение: симптоматическое.</w:t>
      </w:r>
    </w:p>
    <w:p w:rsidR="00A543B0" w:rsidRPr="00B34D68" w:rsidRDefault="00A543B0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D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37AD" w:rsidRPr="00B34D68" w:rsidRDefault="001937AD" w:rsidP="00B34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9" w:name="2175220282"/>
      <w:bookmarkEnd w:id="8"/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34D6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9"/>
    <w:p w:rsidR="00A543B0" w:rsidRPr="00B34D68" w:rsidRDefault="00A543B0" w:rsidP="00B34D6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Редко </w:t>
      </w:r>
    </w:p>
    <w:p w:rsidR="00A543B0" w:rsidRPr="00B34D68" w:rsidRDefault="00A543B0" w:rsidP="00B34D6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аллергические кожные реакции, местное раздражение и жжение кожи. </w:t>
      </w:r>
    </w:p>
    <w:p w:rsidR="00A543B0" w:rsidRPr="00B34D68" w:rsidRDefault="00A543B0" w:rsidP="00B34D6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Возможно </w:t>
      </w:r>
    </w:p>
    <w:p w:rsidR="007E1A7B" w:rsidRPr="00B34D68" w:rsidRDefault="00A543B0" w:rsidP="00B34D6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34D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атрофия кожи при длительном (более 4 недель) применении препарата</w:t>
      </w:r>
    </w:p>
    <w:p w:rsidR="00D457C1" w:rsidRPr="002A2603" w:rsidRDefault="00D457C1" w:rsidP="00D45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03">
        <w:rPr>
          <w:rFonts w:ascii="Times New Roman" w:hAnsi="Times New Roman"/>
          <w:sz w:val="28"/>
          <w:szCs w:val="28"/>
        </w:rPr>
        <w:lastRenderedPageBreak/>
        <w:t>Неизвестно</w:t>
      </w:r>
    </w:p>
    <w:p w:rsidR="00D457C1" w:rsidRPr="00B173FF" w:rsidRDefault="00D457C1" w:rsidP="00D45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03">
        <w:rPr>
          <w:rFonts w:ascii="Times New Roman" w:hAnsi="Times New Roman"/>
          <w:sz w:val="28"/>
          <w:szCs w:val="28"/>
        </w:rPr>
        <w:t>- нарушение зрения</w:t>
      </w:r>
    </w:p>
    <w:p w:rsidR="00D457C1" w:rsidRPr="00B173FF" w:rsidRDefault="00D457C1" w:rsidP="00D457C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3B0" w:rsidRPr="00B34D68" w:rsidRDefault="00A543B0" w:rsidP="00B3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4D68">
        <w:rPr>
          <w:rFonts w:ascii="Times New Roman" w:hAnsi="Times New Roman"/>
          <w:i/>
          <w:sz w:val="28"/>
          <w:szCs w:val="28"/>
        </w:rPr>
        <w:t xml:space="preserve">Сообщение о подозреваемых нежелательных реакциях </w:t>
      </w:r>
    </w:p>
    <w:p w:rsidR="00A543B0" w:rsidRPr="00B34D68" w:rsidRDefault="00A543B0" w:rsidP="00B3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34D68">
        <w:rPr>
          <w:rFonts w:ascii="Times New Roman" w:hAnsi="Times New Roman"/>
          <w:iCs/>
          <w:sz w:val="28"/>
          <w:szCs w:val="28"/>
        </w:rPr>
        <w:t>Сообщение о подозреваемых нежелательных реакциях после регистрации лекарственного препарата имеет важное значение. Это способствует непрерывному мониторингу баланса польза/риск лекарственного препарата. </w:t>
      </w:r>
    </w:p>
    <w:p w:rsidR="0041162E" w:rsidRPr="00B34D68" w:rsidRDefault="0041162E" w:rsidP="00B34D6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BB2" w:rsidRPr="00B34D68" w:rsidRDefault="00827BB2" w:rsidP="00B34D68">
      <w:pPr>
        <w:pStyle w:val="ac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4D68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B34D68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B34D68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B34D68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B34D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703A5" w:rsidRPr="00B34D68" w:rsidRDefault="006703A5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5779DE" w:rsidRPr="00B34D68">
        <w:rPr>
          <w:rFonts w:ascii="Times New Roman" w:hAnsi="Times New Roman"/>
          <w:sz w:val="28"/>
          <w:szCs w:val="28"/>
        </w:rPr>
        <w:t xml:space="preserve">Комитет </w:t>
      </w:r>
      <w:r w:rsidR="004611BC">
        <w:rPr>
          <w:rFonts w:ascii="Times New Roman" w:hAnsi="Times New Roman"/>
          <w:sz w:val="28"/>
          <w:szCs w:val="28"/>
        </w:rPr>
        <w:t>медицинского и фармацевтического контроля</w:t>
      </w:r>
      <w:r w:rsidR="005779DE" w:rsidRPr="00B34D68">
        <w:rPr>
          <w:rFonts w:ascii="Times New Roman" w:hAnsi="Times New Roman"/>
          <w:sz w:val="28"/>
          <w:szCs w:val="28"/>
        </w:rPr>
        <w:t xml:space="preserve"> </w:t>
      </w:r>
      <w:r w:rsidRPr="00B34D68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6703A5" w:rsidRPr="00B34D68" w:rsidRDefault="00CF1B49" w:rsidP="00B34D6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703A5" w:rsidRPr="00B34D68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B34D68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B34D68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B34D68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B34D68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B34D68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B34D68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6703A5" w:rsidRPr="00B34D68" w:rsidRDefault="006703A5" w:rsidP="00B34D68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C4B" w:rsidRPr="00B34D68" w:rsidRDefault="000C2C4B" w:rsidP="00B34D68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B34D68" w:rsidRDefault="00844CE8" w:rsidP="00B34D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0" w:name="2175220285"/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543B0" w:rsidRPr="00B34D68" w:rsidRDefault="00A543B0" w:rsidP="00B34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2175220286"/>
      <w:bookmarkEnd w:id="10"/>
      <w:r w:rsidRPr="00B34D68">
        <w:rPr>
          <w:rFonts w:ascii="Times New Roman" w:eastAsia="Times New Roman" w:hAnsi="Times New Roman"/>
          <w:bCs/>
          <w:sz w:val="28"/>
          <w:szCs w:val="28"/>
          <w:lang w:eastAsia="ru-RU"/>
        </w:rPr>
        <w:t>1 г мази содержит</w:t>
      </w:r>
    </w:p>
    <w:p w:rsidR="00A543B0" w:rsidRPr="00B34D68" w:rsidRDefault="006B7A90" w:rsidP="0A5363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A5363D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активные вещества: </w:t>
      </w:r>
      <w:proofErr w:type="spellStart"/>
      <w:r w:rsidR="00A543B0" w:rsidRPr="0A5363D9">
        <w:rPr>
          <w:rFonts w:ascii="Times New Roman" w:eastAsia="Times New Roman" w:hAnsi="Times New Roman"/>
          <w:sz w:val="28"/>
          <w:szCs w:val="28"/>
          <w:lang w:eastAsia="ru-RU"/>
        </w:rPr>
        <w:t>флуокортолона</w:t>
      </w:r>
      <w:proofErr w:type="spellEnd"/>
      <w:r w:rsidR="00A543B0"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43B0" w:rsidRPr="0A5363D9">
        <w:rPr>
          <w:rFonts w:ascii="Times New Roman" w:eastAsia="Times New Roman" w:hAnsi="Times New Roman"/>
          <w:sz w:val="28"/>
          <w:szCs w:val="28"/>
          <w:lang w:eastAsia="ru-RU"/>
        </w:rPr>
        <w:t>гексаноат</w:t>
      </w:r>
      <w:r w:rsidR="1C2D1E8C" w:rsidRPr="0A5363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A543B0"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0,95 мг</w:t>
      </w:r>
    </w:p>
    <w:p w:rsidR="00A543B0" w:rsidRPr="00B34D68" w:rsidRDefault="00A543B0" w:rsidP="0A5363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2B8F760"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>флуокортолона</w:t>
      </w:r>
      <w:proofErr w:type="spellEnd"/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>пивалат</w:t>
      </w:r>
      <w:r w:rsidR="4FFA5632" w:rsidRPr="0A5363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0,92 мг</w:t>
      </w:r>
    </w:p>
    <w:p w:rsidR="00A543B0" w:rsidRPr="00B34D68" w:rsidRDefault="00A543B0" w:rsidP="0A5363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B2A2CC3"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>цинхокаина</w:t>
      </w:r>
      <w:proofErr w:type="spellEnd"/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гидрохлорид</w:t>
      </w:r>
      <w:r w:rsidR="4464A063" w:rsidRPr="0A5363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A5363D9">
        <w:rPr>
          <w:rFonts w:ascii="Times New Roman" w:eastAsia="Times New Roman" w:hAnsi="Times New Roman"/>
          <w:sz w:val="28"/>
          <w:szCs w:val="28"/>
          <w:lang w:eastAsia="ru-RU"/>
        </w:rPr>
        <w:t xml:space="preserve"> 5,00 мг,</w:t>
      </w:r>
    </w:p>
    <w:p w:rsidR="006B7A90" w:rsidRPr="00B34D68" w:rsidRDefault="006B7A90" w:rsidP="00B34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34D68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вещества: </w:t>
      </w:r>
      <w:r w:rsidR="00A543B0" w:rsidRPr="00B34D68">
        <w:rPr>
          <w:rFonts w:ascii="Times New Roman" w:hAnsi="Times New Roman"/>
          <w:sz w:val="28"/>
          <w:szCs w:val="28"/>
        </w:rPr>
        <w:t>2-октилдодеканол, масло касторовое, масло касторовое гидрированное, полиэтиленгликоль-400-монорицинолеат, отдушка лимонно-розовая</w:t>
      </w:r>
      <w:r w:rsidR="00725C32">
        <w:rPr>
          <w:rFonts w:ascii="Times New Roman" w:hAnsi="Times New Roman"/>
          <w:sz w:val="28"/>
          <w:szCs w:val="28"/>
        </w:rPr>
        <w:t xml:space="preserve"> </w:t>
      </w:r>
      <w:r w:rsidR="00725C32" w:rsidRPr="002A2603">
        <w:rPr>
          <w:rFonts w:ascii="Times New Roman" w:hAnsi="Times New Roman"/>
          <w:sz w:val="28"/>
          <w:szCs w:val="28"/>
        </w:rPr>
        <w:t>РН № 65803</w:t>
      </w:r>
      <w:r w:rsidR="00A543B0" w:rsidRPr="00FE343A">
        <w:rPr>
          <w:rFonts w:ascii="Times New Roman" w:hAnsi="Times New Roman"/>
          <w:sz w:val="28"/>
          <w:szCs w:val="28"/>
        </w:rPr>
        <w:t>.</w:t>
      </w:r>
      <w:r w:rsidR="00A543B0" w:rsidRPr="00B34D6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10308" w:rsidRPr="00B34D68" w:rsidRDefault="00C10308" w:rsidP="00B34D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  <w:lang w:val="uk-UA"/>
        </w:rPr>
      </w:pPr>
    </w:p>
    <w:p w:rsidR="006B7A90" w:rsidRPr="00B34D68" w:rsidRDefault="006B7A90" w:rsidP="00B34D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1"/>
    <w:p w:rsidR="00A543B0" w:rsidRPr="00B34D68" w:rsidRDefault="00A543B0" w:rsidP="00B34D68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Бесцветная или слегка желтоватая полупрозрачная мазь.</w:t>
      </w: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7A90" w:rsidRPr="00B34D68" w:rsidRDefault="006B7A90" w:rsidP="00B34D6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B34D68" w:rsidRDefault="00C9308C" w:rsidP="00B34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2175220287"/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A85CF9" w:rsidRPr="00D43919" w:rsidRDefault="00D43919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19">
        <w:rPr>
          <w:rFonts w:ascii="Times New Roman" w:hAnsi="Times New Roman"/>
          <w:sz w:val="28"/>
          <w:szCs w:val="28"/>
        </w:rPr>
        <w:t>30 г в тубу алюминиевую с ламинированным покрытием. По 1 тубе с инструкцией по медицинскому применению на казахском и русском языках и специальным пластиковым наконечником помещают в картонную пачку.</w:t>
      </w:r>
    </w:p>
    <w:p w:rsidR="00D43919" w:rsidRPr="00B34D68" w:rsidRDefault="00D43919" w:rsidP="00B34D6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4CE8" w:rsidRPr="00B34D68" w:rsidRDefault="00844CE8" w:rsidP="00B34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</w:t>
      </w:r>
      <w:r w:rsidR="000E01AB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5CF9" w:rsidRPr="00B34D68" w:rsidRDefault="00A85CF9" w:rsidP="00B34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</w:p>
    <w:p w:rsidR="000E01AB" w:rsidRPr="00B34D68" w:rsidRDefault="00D14D61" w:rsidP="00B34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B34D6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B34D6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85CF9" w:rsidRPr="00B34D68" w:rsidRDefault="00A85CF9" w:rsidP="00B34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AB" w:rsidRPr="00B34D68" w:rsidRDefault="00D14D61" w:rsidP="00B34D6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3" w:name="2175220288"/>
      <w:bookmarkEnd w:id="12"/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A85CF9" w:rsidRPr="00B34D68" w:rsidRDefault="00A85CF9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D68">
        <w:rPr>
          <w:rFonts w:ascii="Times New Roman" w:hAnsi="Times New Roman"/>
          <w:color w:val="000000"/>
          <w:sz w:val="28"/>
          <w:szCs w:val="28"/>
        </w:rPr>
        <w:t>Хранить при температуре не выше 25</w:t>
      </w:r>
      <w:r w:rsidRPr="00B34D6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34D68">
        <w:rPr>
          <w:rFonts w:ascii="Times New Roman" w:hAnsi="Times New Roman"/>
          <w:color w:val="000000"/>
          <w:sz w:val="28"/>
          <w:szCs w:val="28"/>
        </w:rPr>
        <w:t xml:space="preserve">°С. </w:t>
      </w:r>
    </w:p>
    <w:p w:rsidR="00D14D61" w:rsidRPr="00B34D68" w:rsidRDefault="00D14D61" w:rsidP="00B34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D68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14" w:name="2175220289"/>
      <w:bookmarkEnd w:id="13"/>
    </w:p>
    <w:bookmarkEnd w:id="14"/>
    <w:p w:rsidR="006B7A90" w:rsidRPr="00B34D68" w:rsidRDefault="006B7A90" w:rsidP="00B34D6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CF9" w:rsidRPr="00B34D68" w:rsidRDefault="006C6558" w:rsidP="00B34D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D6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6C6558" w:rsidRPr="00B34D68" w:rsidRDefault="00A85CF9" w:rsidP="00B34D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4D68">
        <w:rPr>
          <w:rFonts w:ascii="Times New Roman" w:hAnsi="Times New Roman"/>
          <w:color w:val="000000"/>
          <w:sz w:val="28"/>
          <w:szCs w:val="28"/>
        </w:rPr>
        <w:t>По рецепту</w:t>
      </w:r>
    </w:p>
    <w:p w:rsidR="00A85CF9" w:rsidRPr="00B34D68" w:rsidRDefault="00A85CF9" w:rsidP="00B34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6D0" w:rsidRPr="00B34D68" w:rsidRDefault="005A06D0" w:rsidP="005A06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производителе/упаковщике </w:t>
      </w:r>
    </w:p>
    <w:p w:rsidR="005A06D0" w:rsidRPr="00B34D68" w:rsidRDefault="005A06D0" w:rsidP="005A0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ЛЕО Фарма</w:t>
      </w:r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Мануфэкчуринг</w:t>
      </w:r>
      <w:proofErr w:type="spellEnd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Итали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С.р.л</w:t>
      </w:r>
      <w:proofErr w:type="spellEnd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6D0" w:rsidRDefault="005A06D0" w:rsidP="005A0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68">
        <w:rPr>
          <w:rFonts w:ascii="Times New Roman" w:hAnsi="Times New Roman"/>
          <w:sz w:val="28"/>
          <w:szCs w:val="28"/>
        </w:rPr>
        <w:t xml:space="preserve">ул. Э. </w:t>
      </w:r>
      <w:proofErr w:type="spellStart"/>
      <w:r w:rsidRPr="00B34D68">
        <w:rPr>
          <w:rFonts w:ascii="Times New Roman" w:hAnsi="Times New Roman"/>
          <w:sz w:val="28"/>
          <w:szCs w:val="28"/>
        </w:rPr>
        <w:t>Шеринга</w:t>
      </w:r>
      <w:proofErr w:type="spellEnd"/>
      <w:r w:rsidRPr="00B34D68">
        <w:rPr>
          <w:rFonts w:ascii="Times New Roman" w:hAnsi="Times New Roman"/>
          <w:sz w:val="28"/>
          <w:szCs w:val="28"/>
        </w:rPr>
        <w:t xml:space="preserve"> 21, </w:t>
      </w:r>
      <w:r w:rsidR="004D74BF" w:rsidRPr="00B34D68">
        <w:rPr>
          <w:rFonts w:ascii="Times New Roman" w:hAnsi="Times New Roman"/>
          <w:sz w:val="28"/>
          <w:szCs w:val="28"/>
        </w:rPr>
        <w:t>200</w:t>
      </w:r>
      <w:r w:rsidR="004D74BF">
        <w:rPr>
          <w:rFonts w:ascii="Times New Roman" w:hAnsi="Times New Roman"/>
          <w:sz w:val="28"/>
          <w:szCs w:val="28"/>
        </w:rPr>
        <w:t>54</w:t>
      </w:r>
      <w:r w:rsidR="004D74BF"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>Сегрейт</w:t>
      </w:r>
      <w:proofErr w:type="spellEnd"/>
      <w:r w:rsidRPr="00B34D68">
        <w:rPr>
          <w:rFonts w:ascii="Times New Roman" w:eastAsia="Times New Roman" w:hAnsi="Times New Roman"/>
          <w:sz w:val="28"/>
          <w:szCs w:val="28"/>
          <w:lang w:eastAsia="ru-RU"/>
        </w:rPr>
        <w:t xml:space="preserve"> (Милан), Италия</w:t>
      </w:r>
    </w:p>
    <w:p w:rsidR="005A06D0" w:rsidRPr="00D273FE" w:rsidRDefault="005A06D0" w:rsidP="005A0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Тел</w:t>
      </w:r>
      <w:r w:rsidRPr="00D273FE">
        <w:rPr>
          <w:rFonts w:ascii="Times New Roman" w:eastAsia="Times New Roman" w:hAnsi="Times New Roman"/>
          <w:sz w:val="28"/>
          <w:szCs w:val="28"/>
          <w:lang w:val="it-IT" w:eastAsia="ru-RU"/>
        </w:rPr>
        <w:t>.: +39 0221651</w:t>
      </w:r>
    </w:p>
    <w:p w:rsidR="005A06D0" w:rsidRPr="00D273FE" w:rsidRDefault="005A06D0" w:rsidP="005A06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 w:eastAsia="ru-RU"/>
        </w:rPr>
      </w:pPr>
      <w:r w:rsidRPr="00D273FE">
        <w:rPr>
          <w:rFonts w:ascii="Times New Roman" w:hAnsi="Times New Roman"/>
          <w:sz w:val="28"/>
          <w:szCs w:val="28"/>
          <w:lang w:val="it-IT"/>
        </w:rPr>
        <w:t xml:space="preserve">e-mail: </w:t>
      </w:r>
      <w:r w:rsidR="00CC6061">
        <w:fldChar w:fldCharType="begin"/>
      </w:r>
      <w:r w:rsidR="00CC6061" w:rsidRPr="004D74BF">
        <w:instrText xml:space="preserve"> </w:instrText>
      </w:r>
      <w:r w:rsidR="00CC6061" w:rsidRPr="004611BC">
        <w:rPr>
          <w:lang w:val="en-US"/>
        </w:rPr>
        <w:instrText>HYPERLINK</w:instrText>
      </w:r>
      <w:r w:rsidR="00CC6061" w:rsidRPr="004D74BF">
        <w:instrText xml:space="preserve"> "</w:instrText>
      </w:r>
      <w:r w:rsidR="00CC6061" w:rsidRPr="004611BC">
        <w:rPr>
          <w:lang w:val="en-US"/>
        </w:rPr>
        <w:instrText>mailto</w:instrText>
      </w:r>
      <w:r w:rsidR="00CC6061" w:rsidRPr="004D74BF">
        <w:instrText>:</w:instrText>
      </w:r>
      <w:r w:rsidR="00CC6061" w:rsidRPr="004611BC">
        <w:rPr>
          <w:lang w:val="en-US"/>
        </w:rPr>
        <w:instrText>leopharmamanufacturing</w:instrText>
      </w:r>
      <w:r w:rsidR="00CC6061" w:rsidRPr="004D74BF">
        <w:instrText>@</w:instrText>
      </w:r>
      <w:r w:rsidR="00CC6061" w:rsidRPr="004611BC">
        <w:rPr>
          <w:lang w:val="en-US"/>
        </w:rPr>
        <w:instrText>legalmail</w:instrText>
      </w:r>
      <w:r w:rsidR="00CC6061" w:rsidRPr="004D74BF">
        <w:instrText>.</w:instrText>
      </w:r>
      <w:r w:rsidR="00CC6061" w:rsidRPr="004611BC">
        <w:rPr>
          <w:lang w:val="en-US"/>
        </w:rPr>
        <w:instrText>it</w:instrText>
      </w:r>
      <w:r w:rsidR="00CC6061" w:rsidRPr="004D74BF">
        <w:instrText xml:space="preserve">" </w:instrText>
      </w:r>
      <w:r w:rsidR="00CC6061">
        <w:fldChar w:fldCharType="separate"/>
      </w:r>
      <w:r w:rsidRPr="00A472ED">
        <w:rPr>
          <w:rStyle w:val="af"/>
          <w:rFonts w:ascii="Times New Roman" w:hAnsi="Times New Roman"/>
          <w:sz w:val="28"/>
          <w:szCs w:val="28"/>
          <w:lang w:val="it-IT"/>
        </w:rPr>
        <w:t>leopharmamanufacturing@legalmail.it</w:t>
      </w:r>
      <w:r w:rsidR="00CC6061">
        <w:rPr>
          <w:rStyle w:val="af"/>
          <w:rFonts w:ascii="Times New Roman" w:hAnsi="Times New Roman"/>
          <w:sz w:val="28"/>
          <w:szCs w:val="28"/>
          <w:lang w:val="it-IT"/>
        </w:rPr>
        <w:fldChar w:fldCharType="end"/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A06D0" w:rsidRPr="00D273FE" w:rsidRDefault="005A06D0" w:rsidP="005A06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</w:p>
    <w:p w:rsidR="005A06D0" w:rsidRPr="00B34D68" w:rsidRDefault="005A06D0" w:rsidP="005A06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B34D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F20226" w:rsidRDefault="00F20226" w:rsidP="005A06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Style w:val="s0"/>
          <w:sz w:val="28"/>
          <w:szCs w:val="28"/>
          <w:lang w:val="kk-KZ"/>
        </w:rPr>
        <w:t>КАРО ФАРМА АБ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5A06D0" w:rsidRDefault="005A06D0" w:rsidP="005A06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А/я 16184, 103 24 Стокгольм, Швеция</w:t>
      </w:r>
    </w:p>
    <w:p w:rsidR="005A06D0" w:rsidRPr="005A06D0" w:rsidRDefault="005A06D0" w:rsidP="005A06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54A">
        <w:rPr>
          <w:rFonts w:ascii="Times New Roman" w:hAnsi="Times New Roman"/>
          <w:sz w:val="28"/>
          <w:szCs w:val="28"/>
        </w:rPr>
        <w:t>Тел</w:t>
      </w:r>
      <w:r w:rsidRPr="005A06D0">
        <w:rPr>
          <w:rFonts w:ascii="Times New Roman" w:hAnsi="Times New Roman"/>
          <w:sz w:val="28"/>
          <w:szCs w:val="28"/>
        </w:rPr>
        <w:t>.: +46 10 330 23 10</w:t>
      </w:r>
    </w:p>
    <w:p w:rsidR="005A06D0" w:rsidRPr="004611BC" w:rsidRDefault="005A06D0" w:rsidP="005A06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4B3F">
        <w:rPr>
          <w:rFonts w:ascii="Times New Roman" w:hAnsi="Times New Roman"/>
          <w:sz w:val="28"/>
          <w:szCs w:val="28"/>
          <w:lang w:val="en-US"/>
        </w:rPr>
        <w:t>e</w:t>
      </w:r>
      <w:r w:rsidRPr="004611BC">
        <w:rPr>
          <w:rFonts w:ascii="Times New Roman" w:hAnsi="Times New Roman"/>
          <w:sz w:val="28"/>
          <w:szCs w:val="28"/>
        </w:rPr>
        <w:t>-</w:t>
      </w:r>
      <w:r w:rsidRPr="00844B3F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611BC">
        <w:rPr>
          <w:rFonts w:ascii="Times New Roman" w:hAnsi="Times New Roman"/>
          <w:sz w:val="28"/>
          <w:szCs w:val="28"/>
        </w:rPr>
        <w:t>:</w:t>
      </w:r>
      <w:r w:rsidRPr="004611BC">
        <w:t xml:space="preserve"> </w:t>
      </w:r>
      <w:hyperlink r:id="rId13" w:history="1">
        <w:r w:rsidRPr="007B4D52">
          <w:rPr>
            <w:rStyle w:val="af"/>
            <w:rFonts w:ascii="Times New Roman" w:hAnsi="Times New Roman"/>
            <w:sz w:val="28"/>
            <w:szCs w:val="28"/>
            <w:lang w:val="it-IT"/>
          </w:rPr>
          <w:t>medinfo</w:t>
        </w:r>
        <w:r w:rsidRPr="004611BC">
          <w:rPr>
            <w:rStyle w:val="af"/>
            <w:rFonts w:ascii="Times New Roman" w:hAnsi="Times New Roman"/>
            <w:sz w:val="28"/>
            <w:szCs w:val="28"/>
          </w:rPr>
          <w:t>@</w:t>
        </w:r>
        <w:r w:rsidRPr="007B4D52">
          <w:rPr>
            <w:rStyle w:val="af"/>
            <w:rFonts w:ascii="Times New Roman" w:hAnsi="Times New Roman"/>
            <w:sz w:val="28"/>
            <w:szCs w:val="28"/>
            <w:lang w:val="it-IT"/>
          </w:rPr>
          <w:t>karopharma</w:t>
        </w:r>
        <w:r w:rsidRPr="004611BC">
          <w:rPr>
            <w:rStyle w:val="af"/>
            <w:rFonts w:ascii="Times New Roman" w:hAnsi="Times New Roman"/>
            <w:sz w:val="28"/>
            <w:szCs w:val="28"/>
          </w:rPr>
          <w:t>.</w:t>
        </w:r>
        <w:r w:rsidRPr="007B4D52">
          <w:rPr>
            <w:rStyle w:val="af"/>
            <w:rFonts w:ascii="Times New Roman" w:hAnsi="Times New Roman"/>
            <w:sz w:val="28"/>
            <w:szCs w:val="28"/>
            <w:lang w:val="it-IT"/>
          </w:rPr>
          <w:t>com</w:t>
        </w:r>
      </w:hyperlink>
    </w:p>
    <w:p w:rsidR="003656EB" w:rsidRPr="0035406C" w:rsidRDefault="003656EB" w:rsidP="001815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A1D" w:rsidRPr="00B34D68" w:rsidRDefault="00CE2A1D" w:rsidP="00AD2EC3">
      <w:pPr>
        <w:pStyle w:val="2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4D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Наименование, адрес и контактные данные организации на территории Республики Казахстан, </w:t>
      </w:r>
      <w:r w:rsidRPr="00B34D68">
        <w:rPr>
          <w:rFonts w:ascii="Times New Roman" w:hAnsi="Times New Roman"/>
          <w:b/>
          <w:i/>
          <w:color w:val="000000"/>
          <w:sz w:val="28"/>
          <w:szCs w:val="28"/>
        </w:rPr>
        <w:t>принимающей претензии (предлож</w:t>
      </w:r>
      <w:r w:rsidR="00AD2EC3">
        <w:rPr>
          <w:rFonts w:ascii="Times New Roman" w:hAnsi="Times New Roman"/>
          <w:b/>
          <w:i/>
          <w:color w:val="000000"/>
          <w:sz w:val="28"/>
          <w:szCs w:val="28"/>
        </w:rPr>
        <w:t xml:space="preserve">ения) по качеству лекарственных средств от потребителей </w:t>
      </w:r>
      <w:r w:rsidR="00AD2EC3" w:rsidRPr="002A2603">
        <w:rPr>
          <w:rFonts w:ascii="Times New Roman" w:hAnsi="Times New Roman"/>
          <w:b/>
          <w:i/>
          <w:iCs/>
          <w:sz w:val="28"/>
          <w:szCs w:val="28"/>
        </w:rPr>
        <w:t xml:space="preserve">и </w:t>
      </w:r>
      <w:r w:rsidR="00AD2EC3" w:rsidRPr="00E87816">
        <w:rPr>
          <w:rFonts w:ascii="Times New Roman" w:hAnsi="Times New Roman"/>
          <w:b/>
          <w:i/>
          <w:iCs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</w:p>
    <w:p w:rsidR="000D34F2" w:rsidRPr="000D34F2" w:rsidRDefault="000D34F2" w:rsidP="000D34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0D34F2">
        <w:rPr>
          <w:rFonts w:ascii="Times New Roman" w:hAnsi="Times New Roman"/>
          <w:sz w:val="28"/>
          <w:szCs w:val="28"/>
          <w:lang w:val="kk-KZ" w:eastAsia="ru-RU"/>
        </w:rPr>
        <w:t xml:space="preserve">Представительство АО «Дельта Медикел Промоушнз АГ» (Швейцария), </w:t>
      </w:r>
      <w:r w:rsidR="00A62882" w:rsidRPr="00A62882">
        <w:rPr>
          <w:rFonts w:ascii="Times New Roman" w:hAnsi="Times New Roman"/>
          <w:sz w:val="28"/>
          <w:szCs w:val="28"/>
          <w:lang w:val="kk-KZ" w:eastAsia="ru-RU"/>
        </w:rPr>
        <w:t>Республика</w:t>
      </w:r>
      <w:r w:rsidR="00A62882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Казахстан, </w:t>
      </w:r>
      <w:r w:rsidRPr="000D34F2">
        <w:rPr>
          <w:rFonts w:ascii="Times New Roman" w:hAnsi="Times New Roman"/>
          <w:sz w:val="28"/>
          <w:szCs w:val="28"/>
          <w:lang w:val="kk-KZ" w:eastAsia="ru-RU"/>
        </w:rPr>
        <w:t>050040, г. Алматы, Бостандыкский район, ул. Байзакова, д.</w:t>
      </w:r>
      <w:r w:rsidRPr="000D34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4F2">
        <w:rPr>
          <w:rFonts w:ascii="Times New Roman" w:hAnsi="Times New Roman"/>
          <w:sz w:val="28"/>
          <w:szCs w:val="28"/>
          <w:lang w:val="kk-KZ" w:eastAsia="ru-RU"/>
        </w:rPr>
        <w:t>280</w:t>
      </w:r>
    </w:p>
    <w:p w:rsidR="000D34F2" w:rsidRDefault="000D34F2" w:rsidP="000D34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0D34F2">
        <w:rPr>
          <w:rFonts w:ascii="Times New Roman" w:hAnsi="Times New Roman"/>
          <w:sz w:val="28"/>
          <w:szCs w:val="28"/>
          <w:lang w:val="kk-KZ" w:eastAsia="ru-RU"/>
        </w:rPr>
        <w:t xml:space="preserve">Tел./факс +7 (727) 332 20 </w:t>
      </w:r>
      <w:r>
        <w:rPr>
          <w:rFonts w:ascii="Times New Roman" w:hAnsi="Times New Roman"/>
          <w:sz w:val="28"/>
          <w:szCs w:val="28"/>
          <w:lang w:val="kk-KZ" w:eastAsia="ru-RU"/>
        </w:rPr>
        <w:t>80</w:t>
      </w:r>
    </w:p>
    <w:p w:rsidR="000D34F2" w:rsidRPr="000D34F2" w:rsidRDefault="000D34F2" w:rsidP="000D34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0D34F2">
        <w:rPr>
          <w:rFonts w:ascii="Times New Roman" w:hAnsi="Times New Roman"/>
          <w:sz w:val="28"/>
          <w:szCs w:val="28"/>
          <w:lang w:val="kk-KZ" w:eastAsia="ru-RU"/>
        </w:rPr>
        <w:t xml:space="preserve">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pva</w:t>
      </w:r>
      <w:proofErr w:type="spellEnd"/>
      <w:r w:rsidRPr="000D34F2">
        <w:rPr>
          <w:rFonts w:ascii="Times New Roman" w:hAnsi="Times New Roman"/>
          <w:sz w:val="28"/>
          <w:szCs w:val="28"/>
          <w:lang w:val="kk-KZ" w:eastAsia="ru-RU"/>
        </w:rPr>
        <w:t>@deltaswiss.eu</w:t>
      </w:r>
    </w:p>
    <w:p w:rsidR="0001544E" w:rsidRDefault="0001544E"/>
    <w:p w:rsidR="007764F8" w:rsidRDefault="00CF1B49">
      <w:r>
        <w:rPr>
          <w:rFonts w:ascii="Times New Roman" w:eastAsia="Times New Roman" w:hAnsi="Times New Roman"/>
        </w:rPr>
        <w:t>Решение: N046565</w:t>
      </w:r>
      <w:r>
        <w:rPr>
          <w:rFonts w:ascii="Times New Roman" w:eastAsia="Times New Roman" w:hAnsi="Times New Roman"/>
        </w:rPr>
        <w:br/>
        <w:t xml:space="preserve">Дата решения: </w:t>
      </w:r>
      <w:r>
        <w:rPr>
          <w:rFonts w:ascii="Times New Roman" w:eastAsia="Times New Roman" w:hAnsi="Times New Roman"/>
        </w:rPr>
        <w:t>29.12.2021</w:t>
      </w:r>
      <w:r>
        <w:rPr>
          <w:rFonts w:ascii="Times New Roman" w:eastAsia="Times New Roman" w:hAnsi="Times New Roman"/>
        </w:rPr>
        <w:br/>
        <w:t xml:space="preserve">Фамилия, имя, отчество (при его наличии) руководителя государственного органа (или </w:t>
      </w:r>
      <w:r>
        <w:rPr>
          <w:rFonts w:ascii="Times New Roman" w:eastAsia="Times New Roman" w:hAnsi="Times New Roman"/>
        </w:rPr>
        <w:lastRenderedPageBreak/>
        <w:t xml:space="preserve">уполномоченное лицо): Байсеркин Б. </w:t>
      </w:r>
      <w:proofErr w:type="gramStart"/>
      <w:r>
        <w:rPr>
          <w:rFonts w:ascii="Times New Roman" w:eastAsia="Times New Roman" w:hAnsi="Times New Roman"/>
        </w:rPr>
        <w:t>С.</w:t>
      </w:r>
      <w:r>
        <w:rPr>
          <w:rFonts w:ascii="Times New Roman" w:eastAsia="Times New Roman" w:hAnsi="Times New Roman"/>
        </w:rPr>
        <w:br/>
        <w:t>(</w:t>
      </w:r>
      <w:proofErr w:type="gramEnd"/>
      <w:r>
        <w:rPr>
          <w:rFonts w:ascii="Times New Roman" w:eastAsia="Times New Roman" w:hAnsi="Times New Roman"/>
        </w:rPr>
        <w:t>Комитет контроля качества и безопасности товаров и услуг)</w:t>
      </w:r>
      <w:r>
        <w:rPr>
          <w:rFonts w:ascii="Times New Roman" w:eastAsia="Times New Roman" w:hAnsi="Times New Roman"/>
        </w:rPr>
        <w:br/>
        <w:t>Данный документ согласно пункту 1 статьи 7 ЗРК от 7 января 2003 г</w:t>
      </w:r>
      <w:r>
        <w:rPr>
          <w:rFonts w:ascii="Times New Roman" w:eastAsia="Times New Roman" w:hAnsi="Times New Roman"/>
        </w:rPr>
        <w:t>ода «Об электронном документе и электронной цифровой подписи» равнозначен документу на бумажном носителе</w:t>
      </w:r>
    </w:p>
    <w:sectPr w:rsidR="007764F8" w:rsidSect="00F97B57">
      <w:footerReference w:type="even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45" w:rsidRDefault="00F74845" w:rsidP="00D275FC">
      <w:pPr>
        <w:spacing w:after="0" w:line="240" w:lineRule="auto"/>
      </w:pPr>
      <w:r>
        <w:separator/>
      </w:r>
    </w:p>
  </w:endnote>
  <w:endnote w:type="continuationSeparator" w:id="0">
    <w:p w:rsidR="00F74845" w:rsidRDefault="00F74845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1B49"/>
  <w:p w:rsidR="007764F8" w:rsidRDefault="00CF1B49">
    <w:r>
      <w:rPr>
        <w:rFonts w:ascii="Times New Roman" w:eastAsia="Times New Roman" w:hAnsi="Times New Roman"/>
      </w:rPr>
      <w:t>Решение: N046565</w:t>
    </w:r>
    <w:r>
      <w:rPr>
        <w:rFonts w:ascii="Times New Roman" w:eastAsia="Times New Roman" w:hAnsi="Times New Roman"/>
      </w:rPr>
      <w:br/>
      <w:t>Дата решения: 29.12.2021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уполномоченное лицо): Бай</w:t>
    </w:r>
    <w:r>
      <w:rPr>
        <w:rFonts w:ascii="Times New Roman" w:eastAsia="Times New Roman" w:hAnsi="Times New Roman"/>
      </w:rPr>
      <w:t>серкин Б. С.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1B49"/>
  <w:p w:rsidR="007764F8" w:rsidRDefault="00CF1B49">
    <w:r>
      <w:rPr>
        <w:rFonts w:ascii="Times New Roman" w:eastAsia="Times New Roman" w:hAnsi="Times New Roman"/>
      </w:rPr>
      <w:t>Решение: N046565</w:t>
    </w:r>
    <w:r>
      <w:rPr>
        <w:rFonts w:ascii="Times New Roman" w:eastAsia="Times New Roman" w:hAnsi="Times New Roman"/>
      </w:rPr>
      <w:br/>
      <w:t>Дата решения: 29.12.2021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</w:t>
    </w:r>
    <w:r>
      <w:rPr>
        <w:rFonts w:ascii="Times New Roman" w:eastAsia="Times New Roman" w:hAnsi="Times New Roman"/>
      </w:rPr>
      <w:t>оченное лицо): Байсеркин Б. С.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</w:t>
    </w:r>
    <w:r>
      <w:rPr>
        <w:rFonts w:ascii="Times New Roman" w:eastAsia="Times New Roman" w:hAnsi="Times New Roman"/>
      </w:rPr>
      <w:t>еле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1B49"/>
  <w:p w:rsidR="007764F8" w:rsidRDefault="00CF1B49">
    <w:r>
      <w:rPr>
        <w:rFonts w:ascii="Times New Roman" w:eastAsia="Times New Roman" w:hAnsi="Times New Roman"/>
      </w:rPr>
      <w:t>Решение: N046</w:t>
    </w:r>
    <w:r>
      <w:rPr>
        <w:rFonts w:ascii="Times New Roman" w:eastAsia="Times New Roman" w:hAnsi="Times New Roman"/>
      </w:rPr>
      <w:t>565</w:t>
    </w:r>
    <w:r>
      <w:rPr>
        <w:rFonts w:ascii="Times New Roman" w:eastAsia="Times New Roman" w:hAnsi="Times New Roman"/>
      </w:rPr>
      <w:br/>
      <w:t>Дата решения: 29.12.2021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уполномоченное лицо): Байсеркин Б. С.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 xml:space="preserve">Данный документ согласно пункту 1 статьи 7 ЗРК </w:t>
    </w:r>
    <w:r>
      <w:rPr>
        <w:rFonts w:ascii="Times New Roman" w:eastAsia="Times New Roman" w:hAnsi="Times New Roman"/>
      </w:rPr>
      <w:t>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45" w:rsidRDefault="00F74845" w:rsidP="00D275FC">
      <w:pPr>
        <w:spacing w:after="0" w:line="240" w:lineRule="auto"/>
      </w:pPr>
      <w:r>
        <w:separator/>
      </w:r>
    </w:p>
  </w:footnote>
  <w:footnote w:type="continuationSeparator" w:id="0">
    <w:p w:rsidR="00F74845" w:rsidRDefault="00F74845" w:rsidP="00D2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1544E"/>
    <w:rsid w:val="000264BB"/>
    <w:rsid w:val="00033FC1"/>
    <w:rsid w:val="00034159"/>
    <w:rsid w:val="00042999"/>
    <w:rsid w:val="00044F7B"/>
    <w:rsid w:val="00070CC3"/>
    <w:rsid w:val="000852A1"/>
    <w:rsid w:val="000972E6"/>
    <w:rsid w:val="000A0D71"/>
    <w:rsid w:val="000C2C4B"/>
    <w:rsid w:val="000C3D5B"/>
    <w:rsid w:val="000C4C48"/>
    <w:rsid w:val="000D34F2"/>
    <w:rsid w:val="000E01AB"/>
    <w:rsid w:val="000E2683"/>
    <w:rsid w:val="000E49F0"/>
    <w:rsid w:val="000E6126"/>
    <w:rsid w:val="00100406"/>
    <w:rsid w:val="00107A8A"/>
    <w:rsid w:val="00111788"/>
    <w:rsid w:val="00132B9A"/>
    <w:rsid w:val="001368AE"/>
    <w:rsid w:val="00144CCD"/>
    <w:rsid w:val="0014739A"/>
    <w:rsid w:val="0015490C"/>
    <w:rsid w:val="001573E2"/>
    <w:rsid w:val="0016278D"/>
    <w:rsid w:val="00181532"/>
    <w:rsid w:val="001937AD"/>
    <w:rsid w:val="001A0B2E"/>
    <w:rsid w:val="001A2CB2"/>
    <w:rsid w:val="001A4648"/>
    <w:rsid w:val="001A5CCF"/>
    <w:rsid w:val="001B5005"/>
    <w:rsid w:val="001B6AEC"/>
    <w:rsid w:val="001E6F4C"/>
    <w:rsid w:val="001F16AA"/>
    <w:rsid w:val="00203355"/>
    <w:rsid w:val="00211005"/>
    <w:rsid w:val="00217D41"/>
    <w:rsid w:val="0021934C"/>
    <w:rsid w:val="00222CA6"/>
    <w:rsid w:val="00232642"/>
    <w:rsid w:val="00234AF9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8490B"/>
    <w:rsid w:val="00290D2E"/>
    <w:rsid w:val="00292715"/>
    <w:rsid w:val="002A2603"/>
    <w:rsid w:val="002A591C"/>
    <w:rsid w:val="002B3270"/>
    <w:rsid w:val="002C0A36"/>
    <w:rsid w:val="002C10E1"/>
    <w:rsid w:val="002C15EB"/>
    <w:rsid w:val="002C1660"/>
    <w:rsid w:val="002C35A2"/>
    <w:rsid w:val="002C5345"/>
    <w:rsid w:val="002C76D7"/>
    <w:rsid w:val="002D56B7"/>
    <w:rsid w:val="002E0BAD"/>
    <w:rsid w:val="002F4A14"/>
    <w:rsid w:val="00302607"/>
    <w:rsid w:val="00303B1A"/>
    <w:rsid w:val="003043BF"/>
    <w:rsid w:val="00320073"/>
    <w:rsid w:val="003262DF"/>
    <w:rsid w:val="00330DDF"/>
    <w:rsid w:val="0033281A"/>
    <w:rsid w:val="003356B2"/>
    <w:rsid w:val="0035406C"/>
    <w:rsid w:val="0036288F"/>
    <w:rsid w:val="003656EB"/>
    <w:rsid w:val="00365B10"/>
    <w:rsid w:val="003662F1"/>
    <w:rsid w:val="00367BA7"/>
    <w:rsid w:val="003761C0"/>
    <w:rsid w:val="003812B2"/>
    <w:rsid w:val="003839A4"/>
    <w:rsid w:val="00383CDB"/>
    <w:rsid w:val="00384F08"/>
    <w:rsid w:val="003879F9"/>
    <w:rsid w:val="003A035E"/>
    <w:rsid w:val="003B0285"/>
    <w:rsid w:val="003E13CF"/>
    <w:rsid w:val="003E166F"/>
    <w:rsid w:val="003F5344"/>
    <w:rsid w:val="003F7EDC"/>
    <w:rsid w:val="00403CE3"/>
    <w:rsid w:val="00404548"/>
    <w:rsid w:val="0041162E"/>
    <w:rsid w:val="00423037"/>
    <w:rsid w:val="0042786D"/>
    <w:rsid w:val="00433C62"/>
    <w:rsid w:val="00434D01"/>
    <w:rsid w:val="004611BC"/>
    <w:rsid w:val="00472EF5"/>
    <w:rsid w:val="0048687C"/>
    <w:rsid w:val="004A31B4"/>
    <w:rsid w:val="004C1922"/>
    <w:rsid w:val="004C462F"/>
    <w:rsid w:val="004D3FBB"/>
    <w:rsid w:val="004D49E9"/>
    <w:rsid w:val="004D74BF"/>
    <w:rsid w:val="005071DA"/>
    <w:rsid w:val="00512C02"/>
    <w:rsid w:val="00523D82"/>
    <w:rsid w:val="00533533"/>
    <w:rsid w:val="00541A00"/>
    <w:rsid w:val="005444B2"/>
    <w:rsid w:val="00552F8B"/>
    <w:rsid w:val="00561FE7"/>
    <w:rsid w:val="0056681C"/>
    <w:rsid w:val="00575348"/>
    <w:rsid w:val="005779DE"/>
    <w:rsid w:val="005869C5"/>
    <w:rsid w:val="005A06D0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D68C6"/>
    <w:rsid w:val="005D7EE3"/>
    <w:rsid w:val="005E50DE"/>
    <w:rsid w:val="005F5A5F"/>
    <w:rsid w:val="005F7097"/>
    <w:rsid w:val="0060364A"/>
    <w:rsid w:val="0061650D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6573F"/>
    <w:rsid w:val="006703A5"/>
    <w:rsid w:val="0067136B"/>
    <w:rsid w:val="00691208"/>
    <w:rsid w:val="00693014"/>
    <w:rsid w:val="00695BB4"/>
    <w:rsid w:val="006A23C4"/>
    <w:rsid w:val="006A702E"/>
    <w:rsid w:val="006B7A90"/>
    <w:rsid w:val="006C577B"/>
    <w:rsid w:val="006C5F38"/>
    <w:rsid w:val="006C6558"/>
    <w:rsid w:val="006D7D5A"/>
    <w:rsid w:val="006E322C"/>
    <w:rsid w:val="006E4305"/>
    <w:rsid w:val="006F5763"/>
    <w:rsid w:val="00704BAB"/>
    <w:rsid w:val="007104D1"/>
    <w:rsid w:val="007135A6"/>
    <w:rsid w:val="00725C32"/>
    <w:rsid w:val="00732F32"/>
    <w:rsid w:val="00733A73"/>
    <w:rsid w:val="00736B6C"/>
    <w:rsid w:val="00745CFF"/>
    <w:rsid w:val="00746FF2"/>
    <w:rsid w:val="00761133"/>
    <w:rsid w:val="00764E84"/>
    <w:rsid w:val="00766C15"/>
    <w:rsid w:val="007762F8"/>
    <w:rsid w:val="007764F8"/>
    <w:rsid w:val="00783520"/>
    <w:rsid w:val="00784484"/>
    <w:rsid w:val="007A02D3"/>
    <w:rsid w:val="007A18B1"/>
    <w:rsid w:val="007C01F7"/>
    <w:rsid w:val="007C055A"/>
    <w:rsid w:val="007C1693"/>
    <w:rsid w:val="007D0E84"/>
    <w:rsid w:val="007D681B"/>
    <w:rsid w:val="007E1A7B"/>
    <w:rsid w:val="007E1D85"/>
    <w:rsid w:val="007E5B48"/>
    <w:rsid w:val="007E702A"/>
    <w:rsid w:val="0081154A"/>
    <w:rsid w:val="00820B36"/>
    <w:rsid w:val="008250FA"/>
    <w:rsid w:val="00827BB2"/>
    <w:rsid w:val="008329DA"/>
    <w:rsid w:val="008330E7"/>
    <w:rsid w:val="008353A4"/>
    <w:rsid w:val="0083716C"/>
    <w:rsid w:val="008372C6"/>
    <w:rsid w:val="00844CE8"/>
    <w:rsid w:val="00847154"/>
    <w:rsid w:val="0086657B"/>
    <w:rsid w:val="008832E5"/>
    <w:rsid w:val="00891711"/>
    <w:rsid w:val="00897669"/>
    <w:rsid w:val="008C0181"/>
    <w:rsid w:val="008D4451"/>
    <w:rsid w:val="008D62B7"/>
    <w:rsid w:val="008E6895"/>
    <w:rsid w:val="00900B3C"/>
    <w:rsid w:val="00904FB5"/>
    <w:rsid w:val="0091136C"/>
    <w:rsid w:val="009157ED"/>
    <w:rsid w:val="00930D7D"/>
    <w:rsid w:val="0095047E"/>
    <w:rsid w:val="00956101"/>
    <w:rsid w:val="00960DEA"/>
    <w:rsid w:val="00962CD6"/>
    <w:rsid w:val="00993A60"/>
    <w:rsid w:val="00996F90"/>
    <w:rsid w:val="009B014E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33FF1"/>
    <w:rsid w:val="00A543B0"/>
    <w:rsid w:val="00A611D8"/>
    <w:rsid w:val="00A62882"/>
    <w:rsid w:val="00A8185B"/>
    <w:rsid w:val="00A85CF9"/>
    <w:rsid w:val="00AA5E2F"/>
    <w:rsid w:val="00AA7317"/>
    <w:rsid w:val="00AC2C0B"/>
    <w:rsid w:val="00AC4905"/>
    <w:rsid w:val="00AD2C16"/>
    <w:rsid w:val="00AD2EC3"/>
    <w:rsid w:val="00AE7922"/>
    <w:rsid w:val="00AF354A"/>
    <w:rsid w:val="00B01011"/>
    <w:rsid w:val="00B11878"/>
    <w:rsid w:val="00B26C9E"/>
    <w:rsid w:val="00B34D68"/>
    <w:rsid w:val="00B46F30"/>
    <w:rsid w:val="00B52300"/>
    <w:rsid w:val="00B608C1"/>
    <w:rsid w:val="00B60D3D"/>
    <w:rsid w:val="00B61D95"/>
    <w:rsid w:val="00B63374"/>
    <w:rsid w:val="00B9187F"/>
    <w:rsid w:val="00BB3050"/>
    <w:rsid w:val="00BB7831"/>
    <w:rsid w:val="00BC31BC"/>
    <w:rsid w:val="00BC6167"/>
    <w:rsid w:val="00BC767A"/>
    <w:rsid w:val="00BE4435"/>
    <w:rsid w:val="00BE6B71"/>
    <w:rsid w:val="00C07BB3"/>
    <w:rsid w:val="00C10308"/>
    <w:rsid w:val="00C2000E"/>
    <w:rsid w:val="00C316E0"/>
    <w:rsid w:val="00C379C9"/>
    <w:rsid w:val="00C422B8"/>
    <w:rsid w:val="00C47F79"/>
    <w:rsid w:val="00C566D6"/>
    <w:rsid w:val="00C57B43"/>
    <w:rsid w:val="00C839ED"/>
    <w:rsid w:val="00C84299"/>
    <w:rsid w:val="00C92F14"/>
    <w:rsid w:val="00C9308C"/>
    <w:rsid w:val="00C97365"/>
    <w:rsid w:val="00CC08BA"/>
    <w:rsid w:val="00CC330A"/>
    <w:rsid w:val="00CC5727"/>
    <w:rsid w:val="00CC6061"/>
    <w:rsid w:val="00CC7DBD"/>
    <w:rsid w:val="00CE2A1D"/>
    <w:rsid w:val="00CE38C0"/>
    <w:rsid w:val="00CE421E"/>
    <w:rsid w:val="00CF1B49"/>
    <w:rsid w:val="00CF3849"/>
    <w:rsid w:val="00D0233C"/>
    <w:rsid w:val="00D066FC"/>
    <w:rsid w:val="00D11462"/>
    <w:rsid w:val="00D14D61"/>
    <w:rsid w:val="00D22A47"/>
    <w:rsid w:val="00D275FC"/>
    <w:rsid w:val="00D3576E"/>
    <w:rsid w:val="00D43297"/>
    <w:rsid w:val="00D43919"/>
    <w:rsid w:val="00D457C1"/>
    <w:rsid w:val="00D46B0B"/>
    <w:rsid w:val="00D55ED8"/>
    <w:rsid w:val="00D70DB6"/>
    <w:rsid w:val="00D76048"/>
    <w:rsid w:val="00D93C80"/>
    <w:rsid w:val="00D96A8F"/>
    <w:rsid w:val="00DB406A"/>
    <w:rsid w:val="00DB70BC"/>
    <w:rsid w:val="00DC36F2"/>
    <w:rsid w:val="00DC7E09"/>
    <w:rsid w:val="00DD39EB"/>
    <w:rsid w:val="00DD406A"/>
    <w:rsid w:val="00DF11A7"/>
    <w:rsid w:val="00E03E8D"/>
    <w:rsid w:val="00E271CB"/>
    <w:rsid w:val="00E34FE3"/>
    <w:rsid w:val="00E55D6C"/>
    <w:rsid w:val="00E57396"/>
    <w:rsid w:val="00E70B93"/>
    <w:rsid w:val="00E81A1B"/>
    <w:rsid w:val="00E81A86"/>
    <w:rsid w:val="00E8607B"/>
    <w:rsid w:val="00E87816"/>
    <w:rsid w:val="00E91073"/>
    <w:rsid w:val="00E93583"/>
    <w:rsid w:val="00EA2F86"/>
    <w:rsid w:val="00EA6D39"/>
    <w:rsid w:val="00EB1D97"/>
    <w:rsid w:val="00EB7BC1"/>
    <w:rsid w:val="00EF4C53"/>
    <w:rsid w:val="00F006F1"/>
    <w:rsid w:val="00F07B7B"/>
    <w:rsid w:val="00F20226"/>
    <w:rsid w:val="00F23B95"/>
    <w:rsid w:val="00F40388"/>
    <w:rsid w:val="00F63389"/>
    <w:rsid w:val="00F74845"/>
    <w:rsid w:val="00F8747E"/>
    <w:rsid w:val="00F91977"/>
    <w:rsid w:val="00F97B57"/>
    <w:rsid w:val="00FA4F7C"/>
    <w:rsid w:val="00FB0456"/>
    <w:rsid w:val="00FB47F4"/>
    <w:rsid w:val="00FC628F"/>
    <w:rsid w:val="00FD2B12"/>
    <w:rsid w:val="00FD2B9F"/>
    <w:rsid w:val="00FE343A"/>
    <w:rsid w:val="00FE566D"/>
    <w:rsid w:val="02B8F760"/>
    <w:rsid w:val="0A5363D9"/>
    <w:rsid w:val="0B2A2CC3"/>
    <w:rsid w:val="15DB8007"/>
    <w:rsid w:val="1BE236E7"/>
    <w:rsid w:val="1C2D1E8C"/>
    <w:rsid w:val="210A3ED9"/>
    <w:rsid w:val="2558F4A7"/>
    <w:rsid w:val="28068E25"/>
    <w:rsid w:val="2BDC6614"/>
    <w:rsid w:val="4464A063"/>
    <w:rsid w:val="4FFA5632"/>
    <w:rsid w:val="6EB44451"/>
    <w:rsid w:val="776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C49A95-D6D7-485C-86AB-8E873BF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747E"/>
    <w:rPr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rsid w:val="003839A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C31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C316E0"/>
  </w:style>
  <w:style w:type="character" w:customStyle="1" w:styleId="eop">
    <w:name w:val="eop"/>
    <w:basedOn w:val="a0"/>
    <w:rsid w:val="00C316E0"/>
  </w:style>
  <w:style w:type="character" w:customStyle="1" w:styleId="spellingerror">
    <w:name w:val="spellingerror"/>
    <w:basedOn w:val="a0"/>
    <w:rsid w:val="00C316E0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52300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52300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UnresolvedMention">
    <w:name w:val="Unresolved Mention"/>
    <w:basedOn w:val="a0"/>
    <w:uiPriority w:val="99"/>
    <w:semiHidden/>
    <w:unhideWhenUsed/>
    <w:rsid w:val="00181532"/>
    <w:rPr>
      <w:color w:val="605E5C"/>
      <w:shd w:val="clear" w:color="auto" w:fill="E1DFDD"/>
    </w:rPr>
  </w:style>
  <w:style w:type="character" w:customStyle="1" w:styleId="s0">
    <w:name w:val="s0"/>
    <w:rsid w:val="00F202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nfo@karopharm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da.k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med.ru/InstrShow2.asp?InstrLinkNx=a73ba71ba74ba42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096E8105528740B6FBDE6B0D0BC673" ma:contentTypeVersion="64" ma:contentTypeDescription="Создание документа." ma:contentTypeScope="" ma:versionID="39b0aff94b22ec671873ecd9c066bed9">
  <xsd:schema xmlns:xsd="http://www.w3.org/2001/XMLSchema" xmlns:xs="http://www.w3.org/2001/XMLSchema" xmlns:p="http://schemas.microsoft.com/office/2006/metadata/properties" xmlns:ns2="08da05b7-8358-4f91-8d70-d503aa97f520" xmlns:ns3="773ca076-eff5-4551-8fe1-cda713360b59" xmlns:ns4="http://schemas.microsoft.com/sharepoint/v4" xmlns:ns5="ef027583-8f1f-44da-b518-0b83a933d996" targetNamespace="http://schemas.microsoft.com/office/2006/metadata/properties" ma:root="true" ma:fieldsID="0772de3d9e8b56040a00ff6a90ad6a85" ns2:_="" ns3:_="" ns4:_="" ns5:_="">
    <xsd:import namespace="08da05b7-8358-4f91-8d70-d503aa97f520"/>
    <xsd:import namespace="773ca076-eff5-4551-8fe1-cda713360b59"/>
    <xsd:import namespace="http://schemas.microsoft.com/sharepoint/v4"/>
    <xsd:import namespace="ef027583-8f1f-44da-b518-0b83a933d996"/>
    <xsd:element name="properties">
      <xsd:complexType>
        <xsd:sequence>
          <xsd:element name="documentManagement">
            <xsd:complexType>
              <xsd:all>
                <xsd:element ref="ns2:_x041f__x0443__x0431__x043b__x0438__x043a__x043e__x0432__x0430__x0442__x044c_" minOccurs="0"/>
                <xsd:element ref="ns2:_x0423__x0434__x0430__x043b__x0438__x0442__x044c_" minOccurs="0"/>
                <xsd:element ref="ns2:URL_x0020__x041f__x0443__x0431__x043b__x0438__x043a__x0430__x0446__x0438__x0438_" minOccurs="0"/>
                <xsd:element ref="ns2:MediaServiceFastMetadata" minOccurs="0"/>
                <xsd:element ref="ns3:TaxCatchAll" minOccurs="0"/>
                <xsd:element ref="ns2:MediaServiceMetadata" minOccurs="0"/>
                <xsd:element ref="ns2:RelativeUR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PreviousProduct" minOccurs="0"/>
                <xsd:element ref="ns2:PreviousCountry" minOccurs="0"/>
                <xsd:element ref="ns2:PreviousDocType" minOccurs="0"/>
                <xsd:element ref="ns2:PreviousBrand" minOccurs="0"/>
                <xsd:element ref="ns2:o01800ac802647ecb7378e82e0370517" minOccurs="0"/>
                <xsd:element ref="ns4:IconOverlay" minOccurs="0"/>
                <xsd:element ref="ns2:h2ae664d2a1e49cf98c46a762f5fe30f" minOccurs="0"/>
                <xsd:element ref="ns2:nd0192efdc574c24b6963aac1b1cacfd" minOccurs="0"/>
                <xsd:element ref="ns2:a324b7d4407742e9a35703916e1934f9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a05b7-8358-4f91-8d70-d503aa97f520" elementFormDefault="qualified">
    <xsd:import namespace="http://schemas.microsoft.com/office/2006/documentManagement/types"/>
    <xsd:import namespace="http://schemas.microsoft.com/office/infopath/2007/PartnerControls"/>
    <xsd:element name="_x041f__x0443__x0431__x043b__x0438__x043a__x043e__x0432__x0430__x0442__x044c_" ma:index="5" nillable="true" ma:displayName="Публиковать" ma:default="0" ma:internalName="_x041f__x0443__x0431__x043b__x0438__x043a__x043e__x0432__x0430__x0442__x044c_">
      <xsd:simpleType>
        <xsd:restriction base="dms:Boolean"/>
      </xsd:simpleType>
    </xsd:element>
    <xsd:element name="_x0423__x0434__x0430__x043b__x0438__x0442__x044c_" ma:index="6" nillable="true" ma:displayName="Удалить" ma:default="0" ma:indexed="true" ma:internalName="_x0423__x0434__x0430__x043b__x0438__x0442__x044c_">
      <xsd:simpleType>
        <xsd:restriction base="dms:Boolean"/>
      </xsd:simpleType>
    </xsd:element>
    <xsd:element name="URL_x0020__x041f__x0443__x0431__x043b__x0438__x043a__x0430__x0446__x0438__x0438_" ma:index="7" nillable="true" ma:displayName="URL Публикации" ma:internalName="URL_x0020__x041f__x0443__x0431__x043b__x0438__x043a__x0430__x0446__x0438__x0438_">
      <xsd:simpleType>
        <xsd:restriction base="dms:Text">
          <xsd:maxLength value="255"/>
        </xsd:restriction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RelativeURL" ma:index="14" nillable="true" ma:displayName="RelativeURL" ma:hidden="true" ma:internalName="RelativeURL" ma:readOnly="false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eviousProduct" ma:index="23" nillable="true" ma:displayName="PreviousProduct" ma:hidden="true" ma:internalName="PreviousProduct" ma:readOnly="false">
      <xsd:simpleType>
        <xsd:restriction base="dms:Text">
          <xsd:maxLength value="255"/>
        </xsd:restriction>
      </xsd:simpleType>
    </xsd:element>
    <xsd:element name="PreviousCountry" ma:index="24" nillable="true" ma:displayName="PreviousCountry" ma:hidden="true" ma:internalName="PreviousCountry" ma:readOnly="false">
      <xsd:simpleType>
        <xsd:restriction base="dms:Text">
          <xsd:maxLength value="255"/>
        </xsd:restriction>
      </xsd:simpleType>
    </xsd:element>
    <xsd:element name="PreviousDocType" ma:index="25" nillable="true" ma:displayName="PreviousDocType" ma:hidden="true" ma:internalName="PreviousDocType" ma:readOnly="false">
      <xsd:simpleType>
        <xsd:restriction base="dms:Text">
          <xsd:maxLength value="255"/>
        </xsd:restriction>
      </xsd:simpleType>
    </xsd:element>
    <xsd:element name="PreviousBrand" ma:index="26" nillable="true" ma:displayName="PreviousBrand" ma:hidden="true" ma:internalName="PreviousBrand" ma:readOnly="false">
      <xsd:simpleType>
        <xsd:restriction base="dms:Text">
          <xsd:maxLength value="255"/>
        </xsd:restriction>
      </xsd:simpleType>
    </xsd:element>
    <xsd:element name="o01800ac802647ecb7378e82e0370517" ma:index="29" nillable="true" ma:taxonomy="true" ma:internalName="o01800ac802647ecb7378e82e0370517" ma:taxonomyFieldName="_x0411__x0440__x0435__x043d__x0434_" ma:displayName="Бренд" ma:default="" ma:fieldId="{801800ac-8026-47ec-b737-8e82e0370517}" ma:sspId="3508bebb-5432-4935-ba35-31368da7cf07" ma:termSetId="d701aa35-0b9f-4b6f-9ab1-66e35cc14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ae664d2a1e49cf98c46a762f5fe30f" ma:index="31" nillable="true" ma:taxonomy="true" ma:internalName="h2ae664d2a1e49cf98c46a762f5fe30f" ma:taxonomyFieldName="_x041f__x0440__x043e__x0434__x0443__x043a__x0442_" ma:displayName="Продукт" ma:default="" ma:fieldId="{12ae664d-2a1e-49cf-98c4-6a762f5fe30f}" ma:sspId="3508bebb-5432-4935-ba35-31368da7cf07" ma:termSetId="d701aa35-0b9f-4b6f-9ab1-66e35cc14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0192efdc574c24b6963aac1b1cacfd" ma:index="33" nillable="true" ma:taxonomy="true" ma:internalName="nd0192efdc574c24b6963aac1b1cacfd" ma:taxonomyFieldName="_x0421__x0442__x0440__x0430__x043d__x0430_" ma:displayName="Страна" ma:default="" ma:fieldId="{7d0192ef-dc57-4c24-b696-3aac1b1cacfd}" ma:sspId="3508bebb-5432-4935-ba35-31368da7cf07" ma:termSetId="50758e81-dae9-4005-904f-10b3490209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24b7d4407742e9a35703916e1934f9" ma:index="35" nillable="true" ma:taxonomy="true" ma:internalName="a324b7d4407742e9a35703916e1934f9" ma:taxonomyFieldName="_x0422__x0438__x043f__x0020__x0434__x043e__x043a__x0443__x043c__x0435__x043d__x0442__x0430_" ma:displayName="Тип документа" ma:default="" ma:fieldId="{a324b7d4-4077-42e9-a357-03916e1934f9}" ma:sspId="3508bebb-5432-4935-ba35-31368da7cf07" ma:termSetId="eeadf956-1eaa-4e6d-8529-aef5a5a953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ca076-eff5-4551-8fe1-cda713360b5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D2A31C0-A5DF-4C1A-A446-000200E47E73}" ma:internalName="TaxCatchAll" ma:showField="CatchAllData" ma:web="{ef027583-8f1f-44da-b518-0b83a933d99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7583-8f1f-44da-b518-0b83a933d99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_x0020__x041f__x0443__x0431__x043b__x0438__x043a__x0430__x0446__x0438__x0438_ xmlns="08da05b7-8358-4f91-8d70-d503aa97f520" xsi:nil="true"/>
    <PreviousCountry xmlns="08da05b7-8358-4f91-8d70-d503aa97f520" xsi:nil="true"/>
    <_x041f__x0443__x0431__x043b__x0438__x043a__x043e__x0432__x0430__x0442__x044c_ xmlns="08da05b7-8358-4f91-8d70-d503aa97f520">false</_x041f__x0443__x0431__x043b__x0438__x043a__x043e__x0432__x0430__x0442__x044c_>
    <a324b7d4407742e9a35703916e1934f9 xmlns="08da05b7-8358-4f91-8d70-d503aa97f520">
      <Terms xmlns="http://schemas.microsoft.com/office/infopath/2007/PartnerControls"/>
    </a324b7d4407742e9a35703916e1934f9>
    <h2ae664d2a1e49cf98c46a762f5fe30f xmlns="08da05b7-8358-4f91-8d70-d503aa97f520">
      <Terms xmlns="http://schemas.microsoft.com/office/infopath/2007/PartnerControls"/>
    </h2ae664d2a1e49cf98c46a762f5fe30f>
    <IconOverlay xmlns="http://schemas.microsoft.com/sharepoint/v4" xsi:nil="true"/>
    <nd0192efdc574c24b6963aac1b1cacfd xmlns="08da05b7-8358-4f91-8d70-d503aa97f520">
      <Terms xmlns="http://schemas.microsoft.com/office/infopath/2007/PartnerControls"/>
    </nd0192efdc574c24b6963aac1b1cacfd>
    <PreviousDocType xmlns="08da05b7-8358-4f91-8d70-d503aa97f520" xsi:nil="true"/>
    <PreviousProduct xmlns="08da05b7-8358-4f91-8d70-d503aa97f520" xsi:nil="true"/>
    <_x0423__x0434__x0430__x043b__x0438__x0442__x044c_ xmlns="08da05b7-8358-4f91-8d70-d503aa97f520">false</_x0423__x0434__x0430__x043b__x0438__x0442__x044c_>
    <PreviousBrand xmlns="08da05b7-8358-4f91-8d70-d503aa97f520" xsi:nil="true"/>
    <o01800ac802647ecb7378e82e0370517 xmlns="08da05b7-8358-4f91-8d70-d503aa97f520">
      <Terms xmlns="http://schemas.microsoft.com/office/infopath/2007/PartnerControls"/>
    </o01800ac802647ecb7378e82e0370517>
    <TaxCatchAll xmlns="773ca076-eff5-4551-8fe1-cda713360b59"/>
    <RelativeURL xmlns="08da05b7-8358-4f91-8d70-d503aa97f5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77E8-7332-43D2-AFE2-CD37F4B0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a05b7-8358-4f91-8d70-d503aa97f520"/>
    <ds:schemaRef ds:uri="773ca076-eff5-4551-8fe1-cda713360b59"/>
    <ds:schemaRef ds:uri="http://schemas.microsoft.com/sharepoint/v4"/>
    <ds:schemaRef ds:uri="ef027583-8f1f-44da-b518-0b83a933d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6F614-061B-420A-A486-86401D744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6138B-8147-40E6-AF3D-FD25FE24BA33}">
  <ds:schemaRefs>
    <ds:schemaRef ds:uri="http://schemas.microsoft.com/office/2006/metadata/properties"/>
    <ds:schemaRef ds:uri="http://schemas.microsoft.com/office/infopath/2007/PartnerControls"/>
    <ds:schemaRef ds:uri="08da05b7-8358-4f91-8d70-d503aa97f520"/>
    <ds:schemaRef ds:uri="http://schemas.microsoft.com/sharepoint/v4"/>
    <ds:schemaRef ds:uri="773ca076-eff5-4551-8fe1-cda713360b59"/>
  </ds:schemaRefs>
</ds:datastoreItem>
</file>

<file path=customXml/itemProps4.xml><?xml version="1.0" encoding="utf-8"?>
<ds:datastoreItem xmlns:ds="http://schemas.openxmlformats.org/officeDocument/2006/customXml" ds:itemID="{1BFBF1BD-D265-475C-AFD6-1C096B43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БисенбаеваГульсум</cp:lastModifiedBy>
  <cp:revision>3</cp:revision>
  <cp:lastPrinted>2018-03-22T10:08:00Z</cp:lastPrinted>
  <dcterms:created xsi:type="dcterms:W3CDTF">2021-12-13T10:34:00Z</dcterms:created>
  <dcterms:modified xsi:type="dcterms:W3CDTF">2022-01-10T05:56:00Z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0x0101008A096E8105528740B6FBDE6B0D0BC673</vt:lpwstr>
  </property>
  <property fmtid="{D5CDD505-2E9C-101B-9397-08002B2CF9AE}" pid="3" name="Страна">
    <vt:lpwstr/>
  </property>
  <property fmtid="{D5CDD505-2E9C-101B-9397-08002B2CF9AE}" pid="4" name="Бренд">
    <vt:lpwstr/>
  </property>
  <property fmtid="{D5CDD505-2E9C-101B-9397-08002B2CF9AE}" pid="5" name="Тип документа">
    <vt:lpwstr/>
  </property>
  <property fmtid="{D5CDD505-2E9C-101B-9397-08002B2CF9AE}" pid="6" name="Продукт">
    <vt:lpwstr/>
  </property>
</Properties>
</file>